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F12" w:rsidRDefault="00722F12" w:rsidP="00722F12">
      <w:pPr>
        <w:jc w:val="right"/>
      </w:pPr>
      <w:r>
        <w:t>Приложение №</w:t>
      </w:r>
      <w:r w:rsidR="00A0347B">
        <w:fldChar w:fldCharType="begin">
          <w:ffData>
            <w:name w:val="ТекстовоеПоле890"/>
            <w:enabled/>
            <w:calcOnExit w:val="0"/>
            <w:textInput>
              <w:default w:val="2"/>
            </w:textInput>
          </w:ffData>
        </w:fldChar>
      </w:r>
      <w:bookmarkStart w:id="0" w:name="ТекстовоеПоле890"/>
      <w:r w:rsidR="00C31946">
        <w:instrText xml:space="preserve"> FORMTEXT </w:instrText>
      </w:r>
      <w:r w:rsidR="00A0347B">
        <w:fldChar w:fldCharType="separate"/>
      </w:r>
      <w:r w:rsidR="00C31946">
        <w:rPr>
          <w:noProof/>
        </w:rPr>
        <w:t>2</w:t>
      </w:r>
      <w:r w:rsidR="00A0347B">
        <w:fldChar w:fldCharType="end"/>
      </w:r>
      <w:bookmarkEnd w:id="0"/>
    </w:p>
    <w:p w:rsidR="003C4E2A" w:rsidRPr="000D2BAF" w:rsidRDefault="00722F12" w:rsidP="00722F12">
      <w:pPr>
        <w:jc w:val="right"/>
      </w:pPr>
      <w:r>
        <w:t>к Договору</w:t>
      </w:r>
    </w:p>
    <w:p w:rsidR="003C4E2A" w:rsidRPr="000D2BAF" w:rsidRDefault="00A0347B" w:rsidP="003C4E2A">
      <w:pPr>
        <w:jc w:val="right"/>
      </w:pPr>
      <w:r w:rsidRPr="000D2BAF">
        <w:fldChar w:fldCharType="begin">
          <w:ffData>
            <w:name w:val="ТекстовоеПоле865"/>
            <w:enabled/>
            <w:calcOnExit w:val="0"/>
            <w:textInput>
              <w:default w:val="на техническое обслуживание и ремонт транспортных средств/спецтехники "/>
            </w:textInput>
          </w:ffData>
        </w:fldChar>
      </w:r>
      <w:bookmarkStart w:id="1" w:name="ТекстовоеПоле865"/>
      <w:r w:rsidR="003C4E2A" w:rsidRPr="000D2BAF">
        <w:instrText xml:space="preserve"> FORMTEXT </w:instrText>
      </w:r>
      <w:r w:rsidRPr="000D2BAF">
        <w:fldChar w:fldCharType="separate"/>
      </w:r>
      <w:r w:rsidR="003C4E2A" w:rsidRPr="000D2BAF">
        <w:rPr>
          <w:noProof/>
        </w:rPr>
        <w:t xml:space="preserve">на техническое обслуживание и ремонт транспортных средств/спецтехники </w:t>
      </w:r>
      <w:r w:rsidRPr="000D2BAF">
        <w:fldChar w:fldCharType="end"/>
      </w:r>
      <w:bookmarkEnd w:id="1"/>
    </w:p>
    <w:p w:rsidR="003C4E2A" w:rsidRPr="000D2BAF" w:rsidRDefault="00A0347B" w:rsidP="003C4E2A">
      <w:pPr>
        <w:jc w:val="right"/>
      </w:pPr>
      <w:r w:rsidRPr="000D2BAF">
        <w:fldChar w:fldCharType="begin">
          <w:ffData>
            <w:name w:val="ТекстовоеПоле891"/>
            <w:enabled/>
            <w:calcOnExit w:val="0"/>
            <w:textInput>
              <w:default w:val="№___ от __________"/>
            </w:textInput>
          </w:ffData>
        </w:fldChar>
      </w:r>
      <w:r w:rsidR="003C4E2A" w:rsidRPr="000D2BAF">
        <w:instrText xml:space="preserve"> FORMTEXT </w:instrText>
      </w:r>
      <w:r w:rsidRPr="000D2BAF">
        <w:fldChar w:fldCharType="separate"/>
      </w:r>
      <w:r w:rsidR="003C4E2A" w:rsidRPr="000D2BAF">
        <w:rPr>
          <w:noProof/>
        </w:rPr>
        <w:t>№___ от __________</w:t>
      </w:r>
      <w:r w:rsidRPr="000D2BAF">
        <w:fldChar w:fldCharType="end"/>
      </w:r>
    </w:p>
    <w:p w:rsidR="00CA794D" w:rsidRPr="0037569E" w:rsidRDefault="00CA794D" w:rsidP="00CA794D">
      <w:pPr>
        <w:jc w:val="right"/>
        <w:rPr>
          <w:b/>
        </w:rPr>
      </w:pPr>
    </w:p>
    <w:p w:rsidR="00CA794D" w:rsidRPr="0037569E" w:rsidRDefault="00CA794D" w:rsidP="00CA794D">
      <w:pPr>
        <w:jc w:val="right"/>
        <w:rPr>
          <w:b/>
        </w:rPr>
      </w:pPr>
    </w:p>
    <w:p w:rsidR="00CA794D" w:rsidRPr="0037569E" w:rsidRDefault="00CA794D" w:rsidP="00CA794D">
      <w:pPr>
        <w:jc w:val="right"/>
        <w:rPr>
          <w:b/>
        </w:rPr>
      </w:pPr>
    </w:p>
    <w:p w:rsidR="00CA794D" w:rsidRDefault="0037569E" w:rsidP="00BC5D72">
      <w:pPr>
        <w:jc w:val="center"/>
        <w:rPr>
          <w:b/>
        </w:rPr>
      </w:pPr>
      <w:r w:rsidRPr="0037569E">
        <w:rPr>
          <w:b/>
        </w:rPr>
        <w:t xml:space="preserve">Порядок и условия расчета по </w:t>
      </w:r>
      <w:r w:rsidR="00E05DDD">
        <w:rPr>
          <w:b/>
        </w:rPr>
        <w:t>Договору</w:t>
      </w:r>
    </w:p>
    <w:p w:rsidR="004510A2" w:rsidRDefault="004510A2" w:rsidP="00BC5D72">
      <w:pPr>
        <w:jc w:val="center"/>
        <w:rPr>
          <w:b/>
        </w:rPr>
      </w:pPr>
    </w:p>
    <w:p w:rsidR="004510A2" w:rsidRPr="0037569E" w:rsidRDefault="004510A2" w:rsidP="004510A2">
      <w:pPr>
        <w:jc w:val="center"/>
      </w:pPr>
      <w:r w:rsidRPr="0037569E">
        <w:rPr>
          <w:b/>
        </w:rPr>
        <w:t xml:space="preserve">Порядок и условия расчета по </w:t>
      </w:r>
      <w:r w:rsidR="00A0347B">
        <w:fldChar w:fldCharType="begin">
          <w:ffData>
            <w:name w:val="ТекстовоеПоле83"/>
            <w:enabled/>
            <w:calcOnExit w:val="0"/>
            <w:textInput>
              <w:default w:val="Договору / Дополнительному соглашению на техобслуживание оборудования пищевого производства"/>
            </w:textInput>
          </w:ffData>
        </w:fldChar>
      </w:r>
      <w:r>
        <w:instrText xml:space="preserve"> FORMTEXT </w:instrText>
      </w:r>
      <w:r w:rsidR="00A0347B">
        <w:fldChar w:fldCharType="separate"/>
      </w:r>
      <w:r>
        <w:rPr>
          <w:noProof/>
        </w:rPr>
        <w:t>Договору / Дополнительному соглашению на техобслуживание оборудования пищевого производства</w:t>
      </w:r>
      <w:r w:rsidR="00A0347B">
        <w:fldChar w:fldCharType="end"/>
      </w:r>
    </w:p>
    <w:p w:rsidR="004510A2" w:rsidRPr="0037569E" w:rsidRDefault="004510A2" w:rsidP="004510A2">
      <w:pPr>
        <w:rPr>
          <w:b/>
        </w:rPr>
      </w:pPr>
    </w:p>
    <w:p w:rsidR="004510A2" w:rsidRDefault="004510A2" w:rsidP="004510A2">
      <w:pPr>
        <w:pStyle w:val="a3"/>
        <w:spacing w:before="240"/>
        <w:ind w:firstLine="567"/>
      </w:pPr>
      <w:r w:rsidRPr="0037569E">
        <w:t xml:space="preserve">1. Расчет за </w:t>
      </w:r>
      <w:r>
        <w:t>выполненные</w:t>
      </w:r>
      <w:r w:rsidRPr="0037569E">
        <w:t xml:space="preserve"> </w:t>
      </w:r>
      <w:r>
        <w:t xml:space="preserve">работы </w:t>
      </w:r>
      <w:r w:rsidRPr="0037569E">
        <w:t xml:space="preserve">осуществляется на основании </w:t>
      </w:r>
      <w:r>
        <w:t>Актов выполненных работ по Форме Приложения №5 к настоящему Договору</w:t>
      </w:r>
      <w:r w:rsidRPr="0037569E">
        <w:t xml:space="preserve">,  в котором дается </w:t>
      </w:r>
      <w:r w:rsidR="00A0347B" w:rsidRPr="00503D39">
        <w:fldChar w:fldCharType="begin">
          <w:ffData>
            <w:name w:val="ТекстовоеПоле892"/>
            <w:enabled/>
            <w:calcOnExit w:val="0"/>
            <w:textInput/>
          </w:ffData>
        </w:fldChar>
      </w:r>
      <w:bookmarkStart w:id="2" w:name="ТекстовоеПоле892"/>
      <w:r w:rsidR="00503D39" w:rsidRPr="00503D39">
        <w:instrText xml:space="preserve"> FORMTEXT </w:instrText>
      </w:r>
      <w:r w:rsidR="00A0347B" w:rsidRPr="00503D39">
        <w:fldChar w:fldCharType="separate"/>
      </w:r>
      <w:r w:rsidR="00503D39" w:rsidRPr="00503D39">
        <w:rPr>
          <w:color w:val="000000"/>
        </w:rPr>
        <w:t>перечень выполненных работ, используемых Товаров, Наряд-Заказов</w:t>
      </w:r>
      <w:r w:rsidR="00A0347B" w:rsidRPr="00503D39">
        <w:fldChar w:fldCharType="end"/>
      </w:r>
      <w:bookmarkEnd w:id="2"/>
      <w:r>
        <w:t xml:space="preserve"> с указанием их количества и стоимости.</w:t>
      </w:r>
    </w:p>
    <w:p w:rsidR="004510A2" w:rsidRPr="008564C3" w:rsidRDefault="004510A2" w:rsidP="004510A2">
      <w:pPr>
        <w:pStyle w:val="a3"/>
        <w:spacing w:before="240"/>
        <w:ind w:firstLine="567"/>
      </w:pPr>
      <w:r>
        <w:t xml:space="preserve">2. </w:t>
      </w:r>
      <w:r w:rsidRPr="00EA4C40">
        <w:rPr>
          <w:color w:val="000000"/>
        </w:rPr>
        <w:t xml:space="preserve">Никакие платежи за выполненные </w:t>
      </w:r>
      <w:r>
        <w:rPr>
          <w:color w:val="000000"/>
        </w:rPr>
        <w:t>Исполнителем</w:t>
      </w:r>
      <w:r w:rsidRPr="00EA4C40">
        <w:rPr>
          <w:color w:val="000000"/>
        </w:rPr>
        <w:t xml:space="preserve"> в отчетном периоде работы не будут осуществляться </w:t>
      </w:r>
      <w:r>
        <w:rPr>
          <w:color w:val="000000"/>
        </w:rPr>
        <w:t>Заказчиком,</w:t>
      </w:r>
      <w:r w:rsidRPr="00EA4C40">
        <w:rPr>
          <w:color w:val="000000"/>
        </w:rPr>
        <w:t xml:space="preserve"> если относительно соответствующего отчетного периода Сторонами не согласован Стейтмент в порядке, установленном п.</w:t>
      </w:r>
      <w:r w:rsidR="00A0347B">
        <w:rPr>
          <w:rFonts w:ascii="Times New Roman CYR" w:hAnsi="Times New Roman CYR" w:cs="Times New Roman CYR"/>
          <w:b/>
        </w:rPr>
        <w:fldChar w:fldCharType="begin">
          <w:ffData>
            <w:name w:val="ТекстовоеПоле1203"/>
            <w:enabled/>
            <w:calcOnExit w:val="0"/>
            <w:textInput/>
          </w:ffData>
        </w:fldChar>
      </w:r>
      <w:r w:rsidR="00FD39EB">
        <w:rPr>
          <w:rFonts w:ascii="Times New Roman CYR" w:hAnsi="Times New Roman CYR" w:cs="Times New Roman CYR"/>
          <w:b/>
        </w:rPr>
        <w:instrText xml:space="preserve"> FORMTEXT </w:instrText>
      </w:r>
      <w:r w:rsidR="00A0347B">
        <w:rPr>
          <w:rFonts w:ascii="Times New Roman CYR" w:hAnsi="Times New Roman CYR" w:cs="Times New Roman CYR"/>
          <w:b/>
        </w:rPr>
      </w:r>
      <w:r w:rsidR="00A0347B">
        <w:rPr>
          <w:rFonts w:ascii="Times New Roman CYR" w:hAnsi="Times New Roman CYR" w:cs="Times New Roman CYR"/>
          <w:b/>
        </w:rPr>
        <w:fldChar w:fldCharType="separate"/>
      </w:r>
      <w:r w:rsidR="00FD39EB">
        <w:rPr>
          <w:rFonts w:ascii="Times New Roman CYR" w:hAnsi="Times New Roman CYR" w:cs="Times New Roman CYR"/>
          <w:b/>
        </w:rPr>
        <w:t>3.20.</w:t>
      </w:r>
      <w:r w:rsidR="00A0347B">
        <w:rPr>
          <w:rFonts w:ascii="Times New Roman CYR" w:hAnsi="Times New Roman CYR" w:cs="Times New Roman CYR"/>
          <w:b/>
        </w:rPr>
        <w:fldChar w:fldCharType="end"/>
      </w:r>
      <w:r w:rsidR="00FD39EB">
        <w:rPr>
          <w:rFonts w:ascii="Times New Roman CYR" w:hAnsi="Times New Roman CYR" w:cs="Times New Roman CYR"/>
          <w:b/>
        </w:rPr>
        <w:t xml:space="preserve"> </w:t>
      </w:r>
      <w:r w:rsidRPr="00EA4C40">
        <w:rPr>
          <w:color w:val="000000"/>
        </w:rPr>
        <w:t>настоящего Договора</w:t>
      </w:r>
      <w:r>
        <w:t>.</w:t>
      </w:r>
    </w:p>
    <w:p w:rsidR="004510A2" w:rsidRPr="00281D4C" w:rsidRDefault="004510A2" w:rsidP="004510A2">
      <w:pPr>
        <w:pStyle w:val="a3"/>
        <w:spacing w:before="240"/>
        <w:ind w:firstLine="567"/>
        <w:rPr>
          <w:color w:val="000000"/>
        </w:rPr>
      </w:pPr>
      <w:r>
        <w:t>3. Обязательства Заказчика по оплате считаются исполненными после списания денежных средств с корреспондентского счета банка, обслуживающего Заказчика</w:t>
      </w:r>
      <w:r>
        <w:rPr>
          <w:color w:val="000000"/>
        </w:rPr>
        <w:t>.</w:t>
      </w:r>
    </w:p>
    <w:p w:rsidR="004510A2" w:rsidRPr="00F3705B" w:rsidRDefault="004510A2" w:rsidP="004510A2">
      <w:pPr>
        <w:pStyle w:val="a3"/>
        <w:spacing w:before="240"/>
        <w:ind w:firstLine="567"/>
        <w:rPr>
          <w:color w:val="000000"/>
        </w:rPr>
      </w:pPr>
      <w:r>
        <w:rPr>
          <w:color w:val="000000"/>
        </w:rPr>
        <w:t xml:space="preserve">4. Валютой </w:t>
      </w:r>
      <w:r w:rsidRPr="00644D89">
        <w:rPr>
          <w:color w:val="000000"/>
        </w:rPr>
        <w:t xml:space="preserve">договора является </w:t>
      </w:r>
      <w:r>
        <w:rPr>
          <w:color w:val="000000"/>
        </w:rPr>
        <w:t>российский рубль</w:t>
      </w:r>
      <w:r w:rsidRPr="00644D89">
        <w:rPr>
          <w:color w:val="000000"/>
        </w:rPr>
        <w:t>.</w:t>
      </w:r>
      <w:r>
        <w:rPr>
          <w:color w:val="000000"/>
        </w:rPr>
        <w:t xml:space="preserve"> </w:t>
      </w:r>
      <w:r w:rsidRPr="00644D89">
        <w:rPr>
          <w:color w:val="000000"/>
        </w:rPr>
        <w:t xml:space="preserve">Оплата производится </w:t>
      </w:r>
      <w:r w:rsidRPr="00F1082C">
        <w:rPr>
          <w:color w:val="000000"/>
        </w:rPr>
        <w:t xml:space="preserve">путем перечисления денежных средств на расчетный счет </w:t>
      </w:r>
      <w:r w:rsidRPr="00644D89">
        <w:rPr>
          <w:color w:val="000000"/>
        </w:rPr>
        <w:t xml:space="preserve">в </w:t>
      </w:r>
      <w:r>
        <w:rPr>
          <w:color w:val="000000"/>
        </w:rPr>
        <w:t>срок</w:t>
      </w:r>
      <w:r w:rsidRPr="00521E81">
        <w:rPr>
          <w:color w:val="000000"/>
        </w:rPr>
        <w:t xml:space="preserve"> </w:t>
      </w:r>
      <w:r w:rsidR="00A0347B">
        <w:rPr>
          <w:color w:val="000000"/>
        </w:rPr>
        <w:fldChar w:fldCharType="begin">
          <w:ffData>
            <w:name w:val="ТекстовоеПоле81"/>
            <w:enabled/>
            <w:calcOnExit w:val="0"/>
            <w:textInput>
              <w:default w:val="до 20 (возможно указание большего срока) банковских"/>
            </w:textInput>
          </w:ffData>
        </w:fldChar>
      </w:r>
      <w:r>
        <w:rPr>
          <w:color w:val="000000"/>
        </w:rPr>
        <w:instrText xml:space="preserve"> FORMTEXT </w:instrText>
      </w:r>
      <w:r w:rsidR="00A0347B">
        <w:rPr>
          <w:color w:val="000000"/>
        </w:rPr>
      </w:r>
      <w:r w:rsidR="00A0347B">
        <w:rPr>
          <w:color w:val="000000"/>
        </w:rPr>
        <w:fldChar w:fldCharType="separate"/>
      </w:r>
      <w:r>
        <w:rPr>
          <w:noProof/>
          <w:color w:val="000000"/>
        </w:rPr>
        <w:t>до 20 (возможно указание большего срока) банковски</w:t>
      </w:r>
      <w:r w:rsidR="00F8687C">
        <w:rPr>
          <w:noProof/>
          <w:color w:val="000000"/>
        </w:rPr>
        <w:t>х</w:t>
      </w:r>
      <w:r w:rsidR="00A0347B">
        <w:rPr>
          <w:color w:val="000000"/>
        </w:rPr>
        <w:fldChar w:fldCharType="end"/>
      </w:r>
      <w:r w:rsidRPr="00644D89">
        <w:rPr>
          <w:color w:val="000000"/>
        </w:rPr>
        <w:t xml:space="preserve"> дней </w:t>
      </w:r>
      <w:r>
        <w:rPr>
          <w:color w:val="000000"/>
        </w:rPr>
        <w:t>с даты подписания сторонами Акта выполненных работ.</w:t>
      </w:r>
    </w:p>
    <w:p w:rsidR="004510A2" w:rsidRDefault="004510A2" w:rsidP="004510A2">
      <w:pPr>
        <w:pStyle w:val="a3"/>
        <w:spacing w:before="240"/>
        <w:rPr>
          <w:color w:val="000000"/>
        </w:rPr>
      </w:pPr>
      <w:r>
        <w:rPr>
          <w:color w:val="000000"/>
        </w:rPr>
        <w:t xml:space="preserve"> </w:t>
      </w:r>
    </w:p>
    <w:p w:rsidR="004510A2" w:rsidRPr="00F3705B" w:rsidRDefault="004510A2" w:rsidP="004510A2">
      <w:pPr>
        <w:pStyle w:val="a3"/>
        <w:spacing w:before="240"/>
        <w:rPr>
          <w:color w:val="000000"/>
        </w:rPr>
      </w:pPr>
    </w:p>
    <w:p w:rsidR="004510A2" w:rsidRPr="0037569E" w:rsidRDefault="004510A2" w:rsidP="00BC5D72">
      <w:pPr>
        <w:jc w:val="center"/>
      </w:pPr>
    </w:p>
    <w:p w:rsidR="00CA794D" w:rsidRPr="0037569E" w:rsidRDefault="00CA794D" w:rsidP="00CA794D">
      <w:pPr>
        <w:rPr>
          <w:b/>
        </w:rPr>
      </w:pPr>
    </w:p>
    <w:p w:rsidR="00F25C58" w:rsidRDefault="00F25C58" w:rsidP="00F25C58">
      <w:pPr>
        <w:jc w:val="both"/>
        <w:rPr>
          <w:b/>
          <w:i/>
          <w:szCs w:val="22"/>
        </w:rPr>
      </w:pPr>
    </w:p>
    <w:p w:rsidR="009741B0" w:rsidRPr="00556BD0" w:rsidRDefault="009741B0" w:rsidP="009741B0">
      <w:pPr>
        <w:jc w:val="center"/>
        <w:rPr>
          <w:b/>
        </w:rPr>
      </w:pPr>
      <w:r w:rsidRPr="00556BD0">
        <w:rPr>
          <w:b/>
        </w:rPr>
        <w:t>Подписи Сторон:</w:t>
      </w:r>
    </w:p>
    <w:p w:rsidR="009741B0" w:rsidRPr="00556BD0" w:rsidRDefault="009741B0" w:rsidP="009741B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9741B0" w:rsidRPr="00556BD0" w:rsidTr="009F2C2B">
        <w:trPr>
          <w:trHeight w:val="861"/>
        </w:trPr>
        <w:tc>
          <w:tcPr>
            <w:tcW w:w="4785" w:type="dxa"/>
          </w:tcPr>
          <w:p w:rsidR="009741B0" w:rsidRPr="00556BD0" w:rsidRDefault="009741B0" w:rsidP="009F2C2B">
            <w:r w:rsidRPr="00556BD0">
              <w:rPr>
                <w:b/>
                <w:u w:val="single"/>
              </w:rPr>
              <w:t>Заказчик</w:t>
            </w:r>
            <w:r w:rsidRPr="00556BD0">
              <w:t>:</w:t>
            </w:r>
          </w:p>
          <w:p w:rsidR="009741B0" w:rsidRPr="00556BD0" w:rsidRDefault="009741B0" w:rsidP="009F2C2B">
            <w:pPr>
              <w:rPr>
                <w:b/>
              </w:rPr>
            </w:pPr>
            <w:r w:rsidRPr="00556BD0">
              <w:rPr>
                <w:b/>
              </w:rPr>
              <w:t xml:space="preserve"> ______________________/</w:t>
            </w:r>
            <w:r w:rsidR="00A0347B" w:rsidRPr="00556BD0"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556BD0">
              <w:instrText xml:space="preserve"> FORMTEXT </w:instrText>
            </w:r>
            <w:r w:rsidR="00A0347B" w:rsidRPr="00556BD0">
              <w:fldChar w:fldCharType="separate"/>
            </w:r>
            <w:r w:rsidRPr="00556BD0">
              <w:rPr>
                <w:noProof/>
              </w:rPr>
              <w:t>____</w:t>
            </w:r>
            <w:r w:rsidR="00A0347B" w:rsidRPr="00556BD0">
              <w:fldChar w:fldCharType="end"/>
            </w:r>
            <w:r w:rsidRPr="00556BD0">
              <w:rPr>
                <w:b/>
              </w:rPr>
              <w:t>/</w:t>
            </w:r>
          </w:p>
        </w:tc>
        <w:tc>
          <w:tcPr>
            <w:tcW w:w="4786" w:type="dxa"/>
          </w:tcPr>
          <w:p w:rsidR="009741B0" w:rsidRPr="00556BD0" w:rsidRDefault="009741B0" w:rsidP="009F2C2B">
            <w:pPr>
              <w:rPr>
                <w:b/>
                <w:lang w:val="en-US"/>
              </w:rPr>
            </w:pPr>
            <w:r w:rsidRPr="00556BD0">
              <w:rPr>
                <w:b/>
              </w:rPr>
              <w:t xml:space="preserve"> </w:t>
            </w:r>
            <w:r w:rsidRPr="00556BD0">
              <w:rPr>
                <w:b/>
                <w:u w:val="single"/>
              </w:rPr>
              <w:t>Исполнитель</w:t>
            </w:r>
            <w:r w:rsidRPr="00556BD0">
              <w:rPr>
                <w:b/>
              </w:rPr>
              <w:t>:</w:t>
            </w:r>
          </w:p>
          <w:p w:rsidR="009741B0" w:rsidRPr="00556BD0" w:rsidRDefault="009741B0" w:rsidP="009F2C2B">
            <w:pPr>
              <w:rPr>
                <w:b/>
              </w:rPr>
            </w:pPr>
            <w:r w:rsidRPr="00556BD0">
              <w:rPr>
                <w:b/>
              </w:rPr>
              <w:t>_____________________/</w:t>
            </w:r>
            <w:r w:rsidR="00A0347B" w:rsidRPr="00556BD0"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556BD0">
              <w:instrText xml:space="preserve"> FORMTEXT </w:instrText>
            </w:r>
            <w:r w:rsidR="00A0347B" w:rsidRPr="00556BD0">
              <w:fldChar w:fldCharType="separate"/>
            </w:r>
            <w:r w:rsidRPr="00556BD0">
              <w:rPr>
                <w:noProof/>
              </w:rPr>
              <w:t>____</w:t>
            </w:r>
            <w:r w:rsidR="00A0347B" w:rsidRPr="00556BD0">
              <w:fldChar w:fldCharType="end"/>
            </w:r>
            <w:r w:rsidRPr="00556BD0">
              <w:rPr>
                <w:b/>
              </w:rPr>
              <w:t>/</w:t>
            </w:r>
          </w:p>
        </w:tc>
      </w:tr>
    </w:tbl>
    <w:p w:rsidR="009741B0" w:rsidRPr="00556BD0" w:rsidRDefault="009741B0" w:rsidP="009741B0">
      <w:pPr>
        <w:spacing w:before="120"/>
        <w:rPr>
          <w:lang w:val="en-US"/>
        </w:rPr>
      </w:pPr>
    </w:p>
    <w:p w:rsidR="00362C0B" w:rsidRPr="00252196" w:rsidRDefault="00362C0B">
      <w:pPr>
        <w:rPr>
          <w:lang w:val="en-US"/>
        </w:rPr>
      </w:pPr>
    </w:p>
    <w:sectPr w:rsidR="00362C0B" w:rsidRPr="00252196" w:rsidSect="004510A2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687C" w:rsidRDefault="00F8687C" w:rsidP="00DB36DA">
      <w:r>
        <w:separator/>
      </w:r>
    </w:p>
  </w:endnote>
  <w:endnote w:type="continuationSeparator" w:id="0">
    <w:p w:rsidR="00F8687C" w:rsidRDefault="00F8687C" w:rsidP="00DB36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687C" w:rsidRDefault="00F8687C" w:rsidP="00DB36DA">
      <w:r>
        <w:separator/>
      </w:r>
    </w:p>
  </w:footnote>
  <w:footnote w:type="continuationSeparator" w:id="0">
    <w:p w:rsidR="00F8687C" w:rsidRDefault="00F8687C" w:rsidP="00DB36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CF33AB"/>
    <w:multiLevelType w:val="hybridMultilevel"/>
    <w:tmpl w:val="38C08690"/>
    <w:lvl w:ilvl="0" w:tplc="C820ED8A">
      <w:start w:val="1"/>
      <w:numFmt w:val="decimal"/>
      <w:lvlText w:val="%1."/>
      <w:lvlJc w:val="left"/>
      <w:pPr>
        <w:ind w:left="1362" w:hanging="7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7F574F8"/>
    <w:multiLevelType w:val="hybridMultilevel"/>
    <w:tmpl w:val="B8E24242"/>
    <w:lvl w:ilvl="0" w:tplc="5F860D3E">
      <w:start w:val="1"/>
      <w:numFmt w:val="decimal"/>
      <w:lvlText w:val="%1."/>
      <w:lvlJc w:val="left"/>
      <w:pPr>
        <w:ind w:left="1362" w:hanging="7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ocumentProtection w:edit="forms" w:enforcement="1" w:cryptProviderType="rsaFull" w:cryptAlgorithmClass="hash" w:cryptAlgorithmType="typeAny" w:cryptAlgorithmSid="4" w:cryptSpinCount="100000" w:hash="R8hR1GwKKoizCX86hyJ3oa1m3TU=" w:salt="SiBnjNduc9MkdOz9VsS4X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794D"/>
    <w:rsid w:val="00024BEC"/>
    <w:rsid w:val="00056AF5"/>
    <w:rsid w:val="000874D1"/>
    <w:rsid w:val="00111A36"/>
    <w:rsid w:val="0014131B"/>
    <w:rsid w:val="00147C81"/>
    <w:rsid w:val="00166062"/>
    <w:rsid w:val="00167E24"/>
    <w:rsid w:val="00192187"/>
    <w:rsid w:val="001953A2"/>
    <w:rsid w:val="001D5E1A"/>
    <w:rsid w:val="001F1B60"/>
    <w:rsid w:val="001F4A42"/>
    <w:rsid w:val="00200E0A"/>
    <w:rsid w:val="00222E8F"/>
    <w:rsid w:val="002429F8"/>
    <w:rsid w:val="002451B6"/>
    <w:rsid w:val="00252196"/>
    <w:rsid w:val="00262ABA"/>
    <w:rsid w:val="00270EFD"/>
    <w:rsid w:val="002A1F4B"/>
    <w:rsid w:val="002A2C87"/>
    <w:rsid w:val="002C35EC"/>
    <w:rsid w:val="002D19C0"/>
    <w:rsid w:val="002E1CC6"/>
    <w:rsid w:val="002F7348"/>
    <w:rsid w:val="00362AF5"/>
    <w:rsid w:val="00362C0B"/>
    <w:rsid w:val="0037569E"/>
    <w:rsid w:val="003934DE"/>
    <w:rsid w:val="003C4E2A"/>
    <w:rsid w:val="003F1D0F"/>
    <w:rsid w:val="004056F2"/>
    <w:rsid w:val="004301BE"/>
    <w:rsid w:val="00444A58"/>
    <w:rsid w:val="004510A2"/>
    <w:rsid w:val="004B6C03"/>
    <w:rsid w:val="00503D39"/>
    <w:rsid w:val="00547059"/>
    <w:rsid w:val="00580A6F"/>
    <w:rsid w:val="00622792"/>
    <w:rsid w:val="00624A9A"/>
    <w:rsid w:val="0065506C"/>
    <w:rsid w:val="00662E23"/>
    <w:rsid w:val="00664E81"/>
    <w:rsid w:val="006B11DF"/>
    <w:rsid w:val="006B7472"/>
    <w:rsid w:val="006F6C4B"/>
    <w:rsid w:val="00722F12"/>
    <w:rsid w:val="007659E8"/>
    <w:rsid w:val="0078351C"/>
    <w:rsid w:val="007D26BD"/>
    <w:rsid w:val="007D7CB7"/>
    <w:rsid w:val="0081755A"/>
    <w:rsid w:val="008458C9"/>
    <w:rsid w:val="00854561"/>
    <w:rsid w:val="008564C3"/>
    <w:rsid w:val="00866AA2"/>
    <w:rsid w:val="008F7294"/>
    <w:rsid w:val="00914E85"/>
    <w:rsid w:val="0093349D"/>
    <w:rsid w:val="009335BE"/>
    <w:rsid w:val="009741B0"/>
    <w:rsid w:val="00985141"/>
    <w:rsid w:val="009A1D12"/>
    <w:rsid w:val="009C1EAC"/>
    <w:rsid w:val="009E4E22"/>
    <w:rsid w:val="009F2C2B"/>
    <w:rsid w:val="00A0347B"/>
    <w:rsid w:val="00A2338A"/>
    <w:rsid w:val="00A35D2D"/>
    <w:rsid w:val="00AE5F90"/>
    <w:rsid w:val="00B02AE6"/>
    <w:rsid w:val="00B1611E"/>
    <w:rsid w:val="00B9414C"/>
    <w:rsid w:val="00BA126F"/>
    <w:rsid w:val="00BB7DCD"/>
    <w:rsid w:val="00BC5D72"/>
    <w:rsid w:val="00C31946"/>
    <w:rsid w:val="00C37665"/>
    <w:rsid w:val="00CA794D"/>
    <w:rsid w:val="00CA798B"/>
    <w:rsid w:val="00CC3DD2"/>
    <w:rsid w:val="00CF1325"/>
    <w:rsid w:val="00D22D20"/>
    <w:rsid w:val="00D30445"/>
    <w:rsid w:val="00D33006"/>
    <w:rsid w:val="00D57CB2"/>
    <w:rsid w:val="00D65A78"/>
    <w:rsid w:val="00D835C8"/>
    <w:rsid w:val="00D92522"/>
    <w:rsid w:val="00DA3DC1"/>
    <w:rsid w:val="00DB36DA"/>
    <w:rsid w:val="00DB4474"/>
    <w:rsid w:val="00E05DDD"/>
    <w:rsid w:val="00E16DAF"/>
    <w:rsid w:val="00E42A36"/>
    <w:rsid w:val="00ED3FFB"/>
    <w:rsid w:val="00EE28B7"/>
    <w:rsid w:val="00F002A7"/>
    <w:rsid w:val="00F0494C"/>
    <w:rsid w:val="00F25C58"/>
    <w:rsid w:val="00F3705B"/>
    <w:rsid w:val="00F71EFE"/>
    <w:rsid w:val="00F82DC0"/>
    <w:rsid w:val="00F8687C"/>
    <w:rsid w:val="00F86DD3"/>
    <w:rsid w:val="00FD3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79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A794D"/>
    <w:pPr>
      <w:jc w:val="both"/>
    </w:pPr>
  </w:style>
  <w:style w:type="character" w:customStyle="1" w:styleId="a4">
    <w:name w:val="Основной текст Знак"/>
    <w:basedOn w:val="a0"/>
    <w:link w:val="a3"/>
    <w:locked/>
    <w:rsid w:val="00CA794D"/>
    <w:rPr>
      <w:sz w:val="24"/>
      <w:szCs w:val="24"/>
      <w:lang w:val="ru-RU" w:eastAsia="ru-RU" w:bidi="ar-SA"/>
    </w:rPr>
  </w:style>
  <w:style w:type="table" w:styleId="a5">
    <w:name w:val="Table Grid"/>
    <w:basedOn w:val="a1"/>
    <w:rsid w:val="00CA79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D57CB2"/>
    <w:pPr>
      <w:spacing w:after="120"/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E42A36"/>
    <w:rPr>
      <w:b/>
      <w:sz w:val="24"/>
    </w:rPr>
  </w:style>
  <w:style w:type="paragraph" w:styleId="a8">
    <w:name w:val="header"/>
    <w:basedOn w:val="a"/>
    <w:link w:val="a9"/>
    <w:rsid w:val="00DB36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B36DA"/>
    <w:rPr>
      <w:sz w:val="24"/>
      <w:szCs w:val="24"/>
    </w:rPr>
  </w:style>
  <w:style w:type="paragraph" w:styleId="aa">
    <w:name w:val="footer"/>
    <w:basedOn w:val="a"/>
    <w:link w:val="ab"/>
    <w:uiPriority w:val="99"/>
    <w:rsid w:val="00DB36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B36DA"/>
    <w:rPr>
      <w:sz w:val="24"/>
      <w:szCs w:val="24"/>
    </w:rPr>
  </w:style>
  <w:style w:type="paragraph" w:styleId="ac">
    <w:name w:val="Balloon Text"/>
    <w:basedOn w:val="a"/>
    <w:link w:val="ad"/>
    <w:rsid w:val="00DB36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B36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№____</vt:lpstr>
    </vt:vector>
  </TitlesOfParts>
  <Company>DAH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№____</dc:title>
  <dc:creator>vnekhaev</dc:creator>
  <cp:lastModifiedBy>egavrishchuk</cp:lastModifiedBy>
  <cp:revision>2</cp:revision>
  <dcterms:created xsi:type="dcterms:W3CDTF">2016-12-27T11:25:00Z</dcterms:created>
  <dcterms:modified xsi:type="dcterms:W3CDTF">2016-12-27T11:25:00Z</dcterms:modified>
</cp:coreProperties>
</file>