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DF" w:rsidRPr="000429DF" w:rsidRDefault="000429DF" w:rsidP="000429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&lt;</w:t>
      </w:r>
      <w:r w:rsidRPr="000429DF">
        <w:rPr>
          <w:rFonts w:ascii="Times New Roman" w:eastAsia="Times New Roman" w:hAnsi="Times New Roman" w:cs="Times New Roman"/>
          <w:b/>
          <w:i/>
          <w:color w:val="008000"/>
          <w:sz w:val="24"/>
          <w:szCs w:val="24"/>
          <w:lang w:eastAsia="ru-RU"/>
        </w:rPr>
        <w:t>номер Приложения</w:t>
      </w: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</w:p>
    <w:p w:rsidR="000429DF" w:rsidRPr="000429DF" w:rsidRDefault="000429DF" w:rsidP="000429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</w:t>
      </w:r>
    </w:p>
    <w:p w:rsidR="000429DF" w:rsidRPr="000429DF" w:rsidRDefault="00180267" w:rsidP="000429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0429DF"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0429DF"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наименование договора </w:t>
      </w: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0429DF" w:rsidRPr="000429DF" w:rsidRDefault="00180267" w:rsidP="000429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0" w:name="ТекстовоеПоле81"/>
      <w:r w:rsidR="000429DF"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0429DF"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="000429DF" w:rsidRPr="000429DF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 xml:space="preserve">эдемент удаляется при размещении документа в качестве оферты на </w:t>
      </w:r>
      <w:r w:rsidR="000429DF" w:rsidRPr="000429DF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val="en-US" w:eastAsia="ru-RU"/>
        </w:rPr>
        <w:t>Web</w:t>
      </w:r>
      <w:r w:rsidR="000429DF" w:rsidRPr="000429DF">
        <w:rPr>
          <w:rFonts w:ascii="Times New Roman" w:eastAsia="Times New Roman" w:hAnsi="Times New Roman" w:cs="Times New Roman"/>
          <w:b/>
          <w:i/>
          <w:color w:val="0000FF"/>
          <w:sz w:val="24"/>
          <w:szCs w:val="24"/>
          <w:lang w:eastAsia="ru-RU"/>
        </w:rPr>
        <w:t>-ресурсе:</w:t>
      </w:r>
    </w:p>
    <w:p w:rsidR="000429DF" w:rsidRPr="000429DF" w:rsidRDefault="000429DF" w:rsidP="000429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180267"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180267"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180267"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&lt;номер договора&gt; </w:t>
      </w:r>
      <w:r w:rsidR="00180267"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80267"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180267"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180267"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&lt;дата заключения договора&gt;</w:t>
      </w:r>
      <w:r w:rsidR="00180267"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180267" w:rsidRPr="000429DF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bookmarkEnd w:id="0"/>
    </w:p>
    <w:p w:rsidR="002A5560" w:rsidRDefault="002A5560" w:rsidP="002E1EF3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Заверения и гарантии </w:t>
      </w:r>
      <w:r w:rsidR="00B94A44" w:rsidRPr="00B94A4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Контрагента</w:t>
      </w:r>
    </w:p>
    <w:p w:rsidR="00E2428D" w:rsidRPr="00E2428D" w:rsidRDefault="00E2428D" w:rsidP="004F04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2428D">
        <w:rPr>
          <w:rFonts w:ascii="Times New Roman" w:eastAsia="Times New Roman" w:hAnsi="Times New Roman" w:cs="Times New Roman"/>
          <w:sz w:val="24"/>
          <w:szCs w:val="28"/>
          <w:lang w:eastAsia="ru-RU"/>
        </w:rPr>
        <w:t>Настоящим Стороны подтверждают, что Договор №</w:t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2E1EF3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2E1EF3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1EF3" w:rsidRPr="002E1EF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="002E1EF3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договора</w:t>
      </w:r>
      <w:r w:rsidR="002E1EF3" w:rsidRPr="002E1EF3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  <w:r w:rsidR="002E1EF3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E2428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4F0411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4F0411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0411" w:rsidRPr="00E2428D">
        <w:rPr>
          <w:rFonts w:ascii="Times New Roman" w:eastAsia="Times New Roman" w:hAnsi="Times New Roman" w:cs="Times New Roman"/>
          <w:sz w:val="24"/>
          <w:szCs w:val="28"/>
          <w:lang w:eastAsia="ru-RU"/>
        </w:rPr>
        <w:t>наименование договора</w:t>
      </w:r>
      <w:r w:rsidR="004F0411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E2428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  </w:t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2E1EF3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2E1EF3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1EF3" w:rsidRPr="002E1EF3">
        <w:rPr>
          <w:rFonts w:ascii="Times New Roman" w:eastAsia="Times New Roman" w:hAnsi="Times New Roman" w:cs="Times New Roman"/>
          <w:sz w:val="24"/>
          <w:szCs w:val="24"/>
          <w:lang w:eastAsia="ru-RU"/>
        </w:rPr>
        <w:t>&lt;</w:t>
      </w:r>
      <w:r w:rsidR="002E1EF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заключения договора</w:t>
      </w:r>
      <w:r w:rsidR="002E1EF3" w:rsidRPr="002E1EF3">
        <w:rPr>
          <w:rFonts w:ascii="Times New Roman" w:eastAsia="Times New Roman" w:hAnsi="Times New Roman" w:cs="Times New Roman"/>
          <w:sz w:val="24"/>
          <w:szCs w:val="24"/>
          <w:lang w:eastAsia="ru-RU"/>
        </w:rPr>
        <w:t>&gt;</w:t>
      </w:r>
      <w:r w:rsidR="002E1EF3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2E1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428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заключен Сторонами, исходя из предположения о достоверности следующих заверений и гарантий </w:t>
      </w:r>
      <w:r w:rsidR="001E7025" w:rsidRPr="001E70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E2428D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593102" w:rsidRDefault="00593102" w:rsidP="00593102">
      <w:pPr>
        <w:spacing w:before="240" w:after="0" w:line="240" w:lineRule="auto"/>
        <w:ind w:left="1843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 xml:space="preserve">Если </w:t>
      </w:r>
      <w:r w:rsidRPr="00593102"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 xml:space="preserve">договор </w:t>
      </w:r>
      <w:r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>з</w:t>
      </w:r>
      <w:r w:rsidR="00E73AED"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 xml:space="preserve">аключается с Контрагентом, вводятся </w:t>
      </w:r>
      <w:r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>услови</w:t>
      </w:r>
      <w:r w:rsidR="00E73AED"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>я</w:t>
      </w:r>
      <w:r w:rsidR="003855D2"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 xml:space="preserve"> 1-3</w:t>
      </w:r>
      <w:r w:rsidR="00E73AED"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 xml:space="preserve"> </w:t>
      </w:r>
      <w:r w:rsidR="00E73AED" w:rsidRPr="00E73AED">
        <w:rPr>
          <w:rFonts w:ascii="Times New Roman CYR" w:eastAsia="Times New Roman" w:hAnsi="Times New Roman CYR" w:cs="Times New Roman CYR"/>
          <w:b/>
          <w:color w:val="0000FF"/>
          <w:sz w:val="24"/>
          <w:szCs w:val="24"/>
          <w:lang w:eastAsia="ru-RU"/>
        </w:rPr>
        <w:t>(</w:t>
      </w:r>
      <w:r w:rsidR="00E73AED">
        <w:rPr>
          <w:rFonts w:ascii="Times New Roman CYR" w:eastAsia="Times New Roman" w:hAnsi="Times New Roman CYR" w:cs="Times New Roman CYR"/>
          <w:b/>
          <w:color w:val="0000FF"/>
          <w:sz w:val="24"/>
          <w:szCs w:val="24"/>
          <w:lang w:eastAsia="ru-RU"/>
        </w:rPr>
        <w:t>последовательность значения не имеет</w:t>
      </w:r>
      <w:r w:rsidR="00E73AED" w:rsidRPr="00E73AED">
        <w:rPr>
          <w:rFonts w:ascii="Times New Roman CYR" w:eastAsia="Times New Roman" w:hAnsi="Times New Roman CYR" w:cs="Times New Roman CYR"/>
          <w:b/>
          <w:color w:val="0000FF"/>
          <w:sz w:val="24"/>
          <w:szCs w:val="24"/>
          <w:lang w:eastAsia="ru-RU"/>
        </w:rPr>
        <w:t>)</w:t>
      </w:r>
      <w:r w:rsidRPr="00593102"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>:</w:t>
      </w:r>
    </w:p>
    <w:p w:rsidR="00BF55BD" w:rsidRPr="00E06BC0" w:rsidRDefault="00E2428D" w:rsidP="001C1E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1. На момент заключения настоящего Договора в отношении </w:t>
      </w:r>
      <w:r w:rsidR="001E7025" w:rsidRPr="00E06B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="00D9675E" w:rsidRPr="00E0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не инициирован</w:t>
      </w:r>
      <w:r w:rsidR="00EF4A57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ы процедуры</w:t>
      </w: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несостоятельности (банкротства)</w:t>
      </w:r>
      <w:r w:rsidR="00EF4A57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или ликвидации</w:t>
      </w: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, и на протяжении всего срока д</w:t>
      </w:r>
      <w:r w:rsidR="00EF4A57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ействия настоящего Договора</w:t>
      </w:r>
      <w:r w:rsidR="00FC3F00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ни одна из указанных</w:t>
      </w:r>
      <w:r w:rsidR="00EF4A57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процедур не буд</w:t>
      </w:r>
      <w:r w:rsidR="00FC3F00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ет</w:t>
      </w: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инициирован</w:t>
      </w:r>
      <w:r w:rsidR="00FC3F00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а</w:t>
      </w: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отношении </w:t>
      </w:r>
      <w:r w:rsidR="001E7025" w:rsidRPr="00E06B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Контрагента</w:t>
      </w: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593102" w:rsidRPr="00E06BC0" w:rsidRDefault="00BF55BD" w:rsidP="001C1E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2. На момент заключения настоящего Договора деятельность Контрагента не приостановлена и на протяжении всего срока действия настоящего Договора не будет приостановлена в порядке, предусмотренном Кодексом РФ об административных правонарушениях.</w:t>
      </w:r>
    </w:p>
    <w:p w:rsidR="008F024F" w:rsidRDefault="008F024F" w:rsidP="001C1E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3.</w:t>
      </w:r>
    </w:p>
    <w:p w:rsidR="008F024F" w:rsidRPr="008F024F" w:rsidRDefault="008F024F" w:rsidP="008F02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8"/>
          <w:lang w:eastAsia="ru-RU"/>
        </w:rPr>
      </w:pPr>
      <w:r w:rsidRPr="008F024F">
        <w:rPr>
          <w:rFonts w:ascii="Times New Roman" w:eastAsia="Times New Roman" w:hAnsi="Times New Roman" w:cs="Times New Roman"/>
          <w:color w:val="008000"/>
          <w:sz w:val="24"/>
          <w:szCs w:val="28"/>
          <w:u w:val="single"/>
          <w:lang w:eastAsia="ru-RU"/>
        </w:rPr>
        <w:t>Вариант для Контрагента – юридического лица</w:t>
      </w:r>
      <w:r w:rsidRPr="008F024F">
        <w:rPr>
          <w:rFonts w:ascii="Times New Roman" w:eastAsia="Times New Roman" w:hAnsi="Times New Roman" w:cs="Times New Roman"/>
          <w:color w:val="008000"/>
          <w:sz w:val="24"/>
          <w:szCs w:val="28"/>
          <w:lang w:eastAsia="ru-RU"/>
        </w:rPr>
        <w:t>:</w:t>
      </w:r>
    </w:p>
    <w:p w:rsidR="001E7025" w:rsidRDefault="001B12EF" w:rsidP="001C1E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На момент заключения настоящего Договора в составе органов управления Контрагента отсутствуют дисквалифицированные, объявленные в розыск, подверженные уголовному преследованию лица</w:t>
      </w:r>
      <w:r w:rsidR="0081367A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, и на протяжении всего срока действия настоящего Договора такие лица не появятся в составе органов управления Контрагента</w:t>
      </w: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8F024F" w:rsidRPr="008F024F" w:rsidRDefault="008F024F" w:rsidP="008F024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8"/>
          <w:lang w:eastAsia="ru-RU"/>
        </w:rPr>
      </w:pPr>
      <w:r w:rsidRPr="008F024F">
        <w:rPr>
          <w:rFonts w:ascii="Times New Roman" w:eastAsia="Times New Roman" w:hAnsi="Times New Roman" w:cs="Times New Roman"/>
          <w:color w:val="008000"/>
          <w:sz w:val="24"/>
          <w:szCs w:val="28"/>
          <w:u w:val="single"/>
          <w:lang w:eastAsia="ru-RU"/>
        </w:rPr>
        <w:t xml:space="preserve">Вариант для Контрагента – </w:t>
      </w:r>
      <w:r>
        <w:rPr>
          <w:rFonts w:ascii="Times New Roman" w:eastAsia="Times New Roman" w:hAnsi="Times New Roman" w:cs="Times New Roman"/>
          <w:color w:val="008000"/>
          <w:sz w:val="24"/>
          <w:szCs w:val="28"/>
          <w:u w:val="single"/>
          <w:lang w:eastAsia="ru-RU"/>
        </w:rPr>
        <w:t>физического</w:t>
      </w:r>
      <w:r w:rsidRPr="008F024F">
        <w:rPr>
          <w:rFonts w:ascii="Times New Roman" w:eastAsia="Times New Roman" w:hAnsi="Times New Roman" w:cs="Times New Roman"/>
          <w:color w:val="008000"/>
          <w:sz w:val="24"/>
          <w:szCs w:val="28"/>
          <w:u w:val="single"/>
          <w:lang w:eastAsia="ru-RU"/>
        </w:rPr>
        <w:t xml:space="preserve"> лица</w:t>
      </w:r>
      <w:r w:rsidRPr="008F024F">
        <w:rPr>
          <w:rFonts w:ascii="Times New Roman" w:eastAsia="Times New Roman" w:hAnsi="Times New Roman" w:cs="Times New Roman"/>
          <w:color w:val="008000"/>
          <w:sz w:val="24"/>
          <w:szCs w:val="28"/>
          <w:lang w:eastAsia="ru-RU"/>
        </w:rPr>
        <w:t>:</w:t>
      </w:r>
    </w:p>
    <w:p w:rsidR="008F024F" w:rsidRPr="008F024F" w:rsidRDefault="008F024F" w:rsidP="008F02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</w:pPr>
      <w:r w:rsidRPr="008F024F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На момент заключения настоящего Договора Контрагент</w:t>
      </w:r>
      <w:r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 xml:space="preserve"> не дисквалифицирован</w:t>
      </w:r>
      <w:r w:rsidRPr="008F024F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 xml:space="preserve"> не объявлен</w:t>
      </w:r>
      <w:r w:rsidRPr="008F024F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 xml:space="preserve"> в розыск, </w:t>
      </w:r>
      <w:r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не подвержен</w:t>
      </w:r>
      <w:r w:rsidRPr="008F024F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 xml:space="preserve"> уголовному преследованию, и на протяжении всего срока действия настоящего Договора</w:t>
      </w:r>
      <w:r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 xml:space="preserve"> не будет дисквалифицирован</w:t>
      </w:r>
      <w:r w:rsidRPr="008F024F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 xml:space="preserve"> объявлен в розыск или подвержен</w:t>
      </w:r>
      <w:r w:rsidRPr="008F024F">
        <w:rPr>
          <w:rFonts w:ascii="Times New Roman" w:eastAsia="Times New Roman" w:hAnsi="Times New Roman" w:cs="Times New Roman"/>
          <w:color w:val="0000FF"/>
          <w:sz w:val="24"/>
          <w:szCs w:val="28"/>
          <w:lang w:eastAsia="ru-RU"/>
        </w:rPr>
        <w:t xml:space="preserve"> уголовному преследованию.</w:t>
      </w:r>
    </w:p>
    <w:p w:rsidR="00593102" w:rsidRPr="00593102" w:rsidRDefault="00593102" w:rsidP="00593102">
      <w:pPr>
        <w:widowControl w:val="0"/>
        <w:tabs>
          <w:tab w:val="left" w:pos="6078"/>
        </w:tabs>
        <w:autoSpaceDE w:val="0"/>
        <w:autoSpaceDN w:val="0"/>
        <w:adjustRightInd w:val="0"/>
        <w:spacing w:before="240" w:after="0" w:line="240" w:lineRule="auto"/>
        <w:ind w:left="1701"/>
        <w:jc w:val="both"/>
        <w:textAlignment w:val="baseline"/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 xml:space="preserve">Если </w:t>
      </w:r>
      <w:r w:rsidRPr="00593102"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>договор предполагает приобретение товаров/работ/услуг Юр.Лицом DME</w:t>
      </w:r>
      <w:r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>, вводятся также условия</w:t>
      </w:r>
      <w:r w:rsidR="003855D2"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 xml:space="preserve"> 3-4</w:t>
      </w:r>
      <w:r w:rsidRPr="00593102"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>:</w:t>
      </w:r>
      <w:r w:rsidRPr="00593102"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ab/>
      </w:r>
    </w:p>
    <w:p w:rsidR="00E2428D" w:rsidRPr="00E06BC0" w:rsidRDefault="00BF55BD" w:rsidP="00E242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="00E2428D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На момент заключения настоящего Договора </w:t>
      </w:r>
      <w:r w:rsidR="001E7025" w:rsidRPr="00E06B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</w:t>
      </w:r>
      <w:r w:rsidR="00D9675E" w:rsidRPr="00E0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428D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имеет специальное/</w:t>
      </w:r>
      <w:proofErr w:type="spellStart"/>
      <w:r w:rsidR="00E2428D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ые</w:t>
      </w:r>
      <w:proofErr w:type="spellEnd"/>
      <w:r w:rsidR="00E2428D" w:rsidRPr="00E2428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право/а на осуществление деятельности, необходимой для надлежащего исполнения настоящего Договора</w:t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B25384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9C77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</w:t>
      </w:r>
      <w:r w:rsidR="009C770D" w:rsidRPr="009C77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включая, но не ограничиваясь: </w:t>
      </w:r>
      <w:r w:rsidR="009C770D">
        <w:rPr>
          <w:rFonts w:ascii="Times New Roman" w:eastAsia="Times New Roman" w:hAnsi="Times New Roman" w:cs="Times New Roman"/>
          <w:sz w:val="24"/>
          <w:szCs w:val="28"/>
          <w:lang w:eastAsia="ru-RU"/>
        </w:rPr>
        <w:t>н</w:t>
      </w:r>
      <w:r w:rsidR="00B25384" w:rsidRPr="00B25384">
        <w:rPr>
          <w:rFonts w:ascii="Times New Roman" w:eastAsia="Times New Roman" w:hAnsi="Times New Roman" w:cs="Times New Roman"/>
          <w:sz w:val="24"/>
          <w:szCs w:val="28"/>
          <w:lang w:eastAsia="ru-RU"/>
        </w:rPr>
        <w:t>аличием лицензии  на  &lt;</w:t>
      </w:r>
      <w:r w:rsidR="00B25384" w:rsidRPr="00B25384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указывается вид деятельности</w:t>
      </w:r>
      <w:r w:rsidR="00B25384" w:rsidRPr="00B25384">
        <w:rPr>
          <w:rFonts w:ascii="Times New Roman" w:eastAsia="Times New Roman" w:hAnsi="Times New Roman" w:cs="Times New Roman"/>
          <w:sz w:val="24"/>
          <w:szCs w:val="28"/>
          <w:lang w:eastAsia="ru-RU"/>
        </w:rPr>
        <w:t>&gt; , наим</w:t>
      </w:r>
      <w:r w:rsidR="00B25384">
        <w:rPr>
          <w:rFonts w:ascii="Times New Roman" w:eastAsia="Times New Roman" w:hAnsi="Times New Roman" w:cs="Times New Roman"/>
          <w:sz w:val="24"/>
          <w:szCs w:val="28"/>
          <w:lang w:eastAsia="ru-RU"/>
        </w:rPr>
        <w:t>енование и реквизиты лицензии: ___</w:t>
      </w:r>
      <w:r w:rsidR="00B25384" w:rsidRPr="00E2428D">
        <w:rPr>
          <w:rFonts w:ascii="Times New Roman" w:eastAsia="Times New Roman" w:hAnsi="Times New Roman" w:cs="Times New Roman"/>
          <w:sz w:val="24"/>
          <w:szCs w:val="28"/>
          <w:lang w:eastAsia="ru-RU"/>
        </w:rPr>
        <w:t>; прохождение аккредитации / аттестации / сертификации - предмет процедуры и реквизиты документов, подтверждающих её успешное прохождени</w:t>
      </w:r>
      <w:r w:rsidR="009C770D">
        <w:rPr>
          <w:rFonts w:ascii="Times New Roman" w:eastAsia="Times New Roman" w:hAnsi="Times New Roman" w:cs="Times New Roman"/>
          <w:sz w:val="24"/>
          <w:szCs w:val="28"/>
          <w:lang w:eastAsia="ru-RU"/>
        </w:rPr>
        <w:t>е)</w:t>
      </w:r>
      <w:r w:rsidR="00180267" w:rsidRPr="00BF491C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="00E2428D" w:rsidRPr="00E2428D">
        <w:rPr>
          <w:rFonts w:ascii="Times New Roman" w:eastAsia="Times New Roman" w:hAnsi="Times New Roman" w:cs="Times New Roman"/>
          <w:sz w:val="24"/>
          <w:szCs w:val="28"/>
          <w:lang w:eastAsia="ru-RU"/>
        </w:rPr>
        <w:t>, и на протяжении всего срока действия настоящего Договора Контрагент будет иметь указанное/</w:t>
      </w:r>
      <w:proofErr w:type="spellStart"/>
      <w:r w:rsidR="00E2428D" w:rsidRPr="00E2428D">
        <w:rPr>
          <w:rFonts w:ascii="Times New Roman" w:eastAsia="Times New Roman" w:hAnsi="Times New Roman" w:cs="Times New Roman"/>
          <w:sz w:val="24"/>
          <w:szCs w:val="28"/>
          <w:lang w:eastAsia="ru-RU"/>
        </w:rPr>
        <w:t>ые</w:t>
      </w:r>
      <w:proofErr w:type="spellEnd"/>
      <w:r w:rsidR="00E2428D" w:rsidRPr="00E2428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E2428D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право/а.</w:t>
      </w:r>
    </w:p>
    <w:p w:rsidR="003855D2" w:rsidRDefault="00BF55BD" w:rsidP="005931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="003855D2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:rsidR="003855D2" w:rsidRPr="008F024F" w:rsidRDefault="003855D2" w:rsidP="003855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8000"/>
          <w:sz w:val="24"/>
          <w:szCs w:val="28"/>
          <w:u w:val="single"/>
          <w:lang w:eastAsia="ru-RU"/>
        </w:rPr>
        <w:t>Условие допустимо не включать, если Контрагент – физическое лицо и при этом не индивидуальный предприниматель</w:t>
      </w:r>
      <w:r w:rsidRPr="008F024F">
        <w:rPr>
          <w:rFonts w:ascii="Times New Roman" w:eastAsia="Times New Roman" w:hAnsi="Times New Roman" w:cs="Times New Roman"/>
          <w:color w:val="008000"/>
          <w:sz w:val="24"/>
          <w:szCs w:val="28"/>
          <w:lang w:eastAsia="ru-RU"/>
        </w:rPr>
        <w:t>:</w:t>
      </w:r>
    </w:p>
    <w:p w:rsidR="00D92D9A" w:rsidRDefault="00E2428D" w:rsidP="005931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</w:pP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момент заключения настоящего Договора </w:t>
      </w:r>
      <w:r w:rsidR="001E7025" w:rsidRPr="00E06B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</w:t>
      </w:r>
      <w:r w:rsidR="00B85063" w:rsidRPr="00E0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не включен ни в один</w:t>
      </w:r>
      <w:r w:rsidRPr="00E2428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официальный реестр недобросовестных контрагентов (включая, но не ограничиваясь: Реестр недобросовестных поставщиков, Реестр недобросовестных поставщиков (подрядчиков, исполнителей), Реестр недобросовестных застройщиков), и на </w:t>
      </w:r>
      <w:r w:rsidRPr="00E2428D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протяжении всего срока действия настоящего Договора </w:t>
      </w:r>
      <w:r w:rsidR="001E7025" w:rsidRPr="001E702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Контрагент</w:t>
      </w:r>
      <w:r w:rsidRPr="00E2428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не будет включен ни в один из таких реестров.</w:t>
      </w:r>
    </w:p>
    <w:p w:rsidR="004538C6" w:rsidRDefault="00593102" w:rsidP="004538C6">
      <w:pPr>
        <w:spacing w:before="240" w:after="0" w:line="240" w:lineRule="auto"/>
        <w:ind w:left="1843"/>
        <w:jc w:val="both"/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>Допустимо добавлять иные заверения и гарантии</w:t>
      </w:r>
      <w:r w:rsidRPr="00593102">
        <w:rPr>
          <w:rFonts w:ascii="Times New Roman CYR" w:eastAsia="Times New Roman" w:hAnsi="Times New Roman CYR" w:cs="Times New Roman CYR"/>
          <w:b/>
          <w:color w:val="008000"/>
          <w:sz w:val="24"/>
          <w:szCs w:val="24"/>
          <w:lang w:eastAsia="ru-RU"/>
        </w:rPr>
        <w:t>:</w:t>
      </w:r>
    </w:p>
    <w:p w:rsidR="00593102" w:rsidRPr="00E06BC0" w:rsidRDefault="00180267" w:rsidP="004538C6">
      <w:pPr>
        <w:spacing w:after="0" w:line="240" w:lineRule="auto"/>
        <w:ind w:firstLine="567"/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</w:pPr>
      <w:r w:rsidRPr="00E06BC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593102" w:rsidRPr="00E06BC0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FORMTEXT </w:instrText>
      </w:r>
      <w:r w:rsidRPr="00E06BC0">
        <w:rPr>
          <w:rFonts w:ascii="Times New Roman" w:eastAsia="Times New Roman" w:hAnsi="Times New Roman" w:cs="Times New Roman"/>
          <w:sz w:val="24"/>
          <w:szCs w:val="24"/>
          <w:lang w:eastAsia="ru-RU"/>
        </w:rPr>
      </w:r>
      <w:r w:rsidRPr="00E06BC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="00BF55BD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="00593102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</w:t>
      </w:r>
      <w:r w:rsidR="00593102" w:rsidRPr="00E06BC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Вписываются иные заверения и гарантии</w:t>
      </w:r>
      <w:r w:rsidR="00593102" w:rsidRPr="00E06BC0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  <w:r w:rsidR="00593102" w:rsidRPr="00E06B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6BC0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0429DF" w:rsidRPr="000429DF" w:rsidRDefault="00180267" w:rsidP="000429DF">
      <w:pPr>
        <w:widowControl w:val="0"/>
        <w:adjustRightInd w:val="0"/>
        <w:spacing w:before="240" w:after="0" w:line="240" w:lineRule="auto"/>
        <w:ind w:firstLine="284"/>
        <w:jc w:val="both"/>
        <w:textAlignment w:val="baseline"/>
        <w:rPr>
          <w:rFonts w:ascii="Times New Roman" w:eastAsia="Calibri" w:hAnsi="Times New Roman" w:cs="Times New Roman"/>
          <w:noProof/>
          <w:sz w:val="24"/>
          <w:szCs w:val="28"/>
        </w:rPr>
      </w:pPr>
      <w:r w:rsidRPr="000429DF">
        <w:rPr>
          <w:rFonts w:ascii="Times New Roman" w:eastAsia="Calibri" w:hAnsi="Times New Roman" w:cs="Times New Roman"/>
          <w:sz w:val="24"/>
          <w:szCs w:val="28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="000429DF" w:rsidRPr="000429DF">
        <w:rPr>
          <w:rFonts w:ascii="Times New Roman" w:eastAsia="Calibri" w:hAnsi="Times New Roman" w:cs="Times New Roman"/>
          <w:sz w:val="24"/>
          <w:szCs w:val="28"/>
        </w:rPr>
        <w:instrText xml:space="preserve"> FORMTEXT </w:instrText>
      </w:r>
      <w:r w:rsidRPr="000429DF">
        <w:rPr>
          <w:rFonts w:ascii="Times New Roman" w:eastAsia="Calibri" w:hAnsi="Times New Roman" w:cs="Times New Roman"/>
          <w:sz w:val="24"/>
          <w:szCs w:val="28"/>
        </w:rPr>
      </w:r>
      <w:r w:rsidRPr="000429DF">
        <w:rPr>
          <w:rFonts w:ascii="Times New Roman" w:eastAsia="Calibri" w:hAnsi="Times New Roman" w:cs="Times New Roman"/>
          <w:sz w:val="24"/>
          <w:szCs w:val="28"/>
        </w:rPr>
        <w:fldChar w:fldCharType="separate"/>
      </w:r>
      <w:r w:rsidR="000429DF" w:rsidRPr="000429DF">
        <w:rPr>
          <w:rFonts w:ascii="Times New Roman" w:eastAsia="Calibri" w:hAnsi="Times New Roman" w:cs="Times New Roman"/>
          <w:noProof/>
          <w:sz w:val="24"/>
          <w:szCs w:val="28"/>
        </w:rPr>
        <w:t> </w:t>
      </w:r>
      <w:r w:rsidR="000429DF" w:rsidRPr="000429DF">
        <w:rPr>
          <w:rFonts w:ascii="Times New Roman" w:eastAsia="Calibri" w:hAnsi="Times New Roman" w:cs="Times New Roman"/>
          <w:b/>
          <w:i/>
          <w:noProof/>
          <w:color w:val="0000FF"/>
          <w:sz w:val="24"/>
          <w:szCs w:val="28"/>
        </w:rPr>
        <w:t>Сохраняется только при заключении договора на бумаге:</w:t>
      </w:r>
    </w:p>
    <w:p w:rsidR="000429DF" w:rsidRPr="000429DF" w:rsidRDefault="000429DF" w:rsidP="000429DF">
      <w:pPr>
        <w:adjustRightInd w:val="0"/>
        <w:spacing w:after="0" w:line="240" w:lineRule="auto"/>
        <w:ind w:firstLine="567"/>
        <w:jc w:val="center"/>
        <w:textAlignment w:val="baseline"/>
        <w:outlineLvl w:val="0"/>
        <w:rPr>
          <w:rFonts w:ascii="Times New Roman" w:eastAsiaTheme="majorEastAsia" w:hAnsi="Times New Roman" w:cs="Times New Roman"/>
          <w:b/>
          <w:sz w:val="28"/>
          <w:szCs w:val="32"/>
          <w:lang w:eastAsia="ru-RU"/>
        </w:rPr>
      </w:pPr>
      <w:r w:rsidRPr="000429DF">
        <w:rPr>
          <w:rFonts w:asciiTheme="majorHAnsi" w:eastAsia="Calibri" w:hAnsiTheme="majorHAnsi" w:cstheme="majorBidi"/>
          <w:b/>
          <w:noProof/>
          <w:color w:val="365F91" w:themeColor="accent1" w:themeShade="BF"/>
          <w:sz w:val="32"/>
          <w:szCs w:val="28"/>
        </w:rPr>
        <w:t xml:space="preserve"> </w:t>
      </w:r>
      <w:r w:rsidRPr="000429DF">
        <w:rPr>
          <w:rFonts w:ascii="Times New Roman" w:eastAsiaTheme="majorEastAsia" w:hAnsi="Times New Roman" w:cs="Times New Roman"/>
          <w:b/>
          <w:sz w:val="28"/>
          <w:szCs w:val="32"/>
          <w:lang w:eastAsia="ru-RU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50"/>
        <w:gridCol w:w="4638"/>
      </w:tblGrid>
      <w:tr w:rsidR="000429DF" w:rsidRPr="000429DF" w:rsidTr="00163AC1">
        <w:trPr>
          <w:trHeight w:val="861"/>
        </w:trPr>
        <w:tc>
          <w:tcPr>
            <w:tcW w:w="4785" w:type="dxa"/>
          </w:tcPr>
          <w:p w:rsidR="000429DF" w:rsidRPr="000429DF" w:rsidRDefault="000429DF" w:rsidP="000429D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29D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 xml:space="preserve">ЮЛ </w:t>
            </w:r>
            <w:r w:rsidRPr="000429D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ru-RU"/>
              </w:rPr>
              <w:t>DME</w:t>
            </w:r>
            <w:r w:rsidRPr="0004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429DF" w:rsidRPr="000429DF" w:rsidRDefault="000429DF" w:rsidP="000429D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______________________/</w:t>
            </w:r>
            <w:r w:rsidR="00180267" w:rsidRPr="0004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04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="00180267" w:rsidRPr="0004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="00180267" w:rsidRPr="0004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0429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____</w:t>
            </w:r>
            <w:r w:rsidR="00180267" w:rsidRPr="0004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042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4786" w:type="dxa"/>
          </w:tcPr>
          <w:p w:rsidR="000429DF" w:rsidRPr="000429DF" w:rsidRDefault="000429DF" w:rsidP="000429D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42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429DF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Контрагент</w:t>
            </w:r>
            <w:r w:rsidRPr="00042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0429DF" w:rsidRPr="000429DF" w:rsidRDefault="000429DF" w:rsidP="000429D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_____________________/</w:t>
            </w:r>
            <w:r w:rsidR="00180267" w:rsidRPr="0004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04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instrText xml:space="preserve"> FORMTEXT </w:instrText>
            </w:r>
            <w:r w:rsidR="00180267" w:rsidRPr="0004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r>
            <w:r w:rsidR="00180267" w:rsidRPr="0004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separate"/>
            </w:r>
            <w:r w:rsidRPr="000429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____</w:t>
            </w:r>
            <w:r w:rsidR="00180267" w:rsidRPr="000429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ldChar w:fldCharType="end"/>
            </w:r>
            <w:r w:rsidRPr="000429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</w:p>
        </w:tc>
      </w:tr>
    </w:tbl>
    <w:p w:rsidR="008D0D28" w:rsidRPr="002A5560" w:rsidRDefault="000429DF" w:rsidP="000429DF">
      <w:pPr>
        <w:tabs>
          <w:tab w:val="left" w:pos="5872"/>
        </w:tabs>
        <w:spacing w:before="240" w:after="0" w:line="240" w:lineRule="auto"/>
        <w:jc w:val="center"/>
        <w:rPr>
          <w:rFonts w:ascii="Times New Roman" w:hAnsi="Times New Roman" w:cs="Times New Roman"/>
          <w:sz w:val="24"/>
        </w:rPr>
      </w:pPr>
      <w:r w:rsidRPr="000429DF">
        <w:rPr>
          <w:rFonts w:ascii="Times New Roman" w:eastAsia="Calibri" w:hAnsi="Times New Roman" w:cs="Times New Roman"/>
          <w:noProof/>
          <w:sz w:val="24"/>
          <w:szCs w:val="28"/>
        </w:rPr>
        <w:t> </w:t>
      </w:r>
      <w:r w:rsidR="00180267" w:rsidRPr="000429DF">
        <w:rPr>
          <w:rFonts w:ascii="Times New Roman" w:eastAsia="Calibri" w:hAnsi="Times New Roman" w:cs="Times New Roman"/>
          <w:sz w:val="24"/>
          <w:szCs w:val="28"/>
        </w:rPr>
        <w:fldChar w:fldCharType="end"/>
      </w:r>
      <w:bookmarkStart w:id="1" w:name="_GoBack"/>
      <w:bookmarkEnd w:id="1"/>
    </w:p>
    <w:sectPr w:rsidR="008D0D28" w:rsidRPr="002A5560" w:rsidSect="0028370D">
      <w:footerReference w:type="default" r:id="rId6"/>
      <w:pgSz w:w="11906" w:h="16838" w:code="9"/>
      <w:pgMar w:top="993" w:right="141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7724" w:rsidRDefault="00A77724" w:rsidP="00A77724">
      <w:pPr>
        <w:spacing w:after="0" w:line="240" w:lineRule="auto"/>
      </w:pPr>
      <w:r>
        <w:separator/>
      </w:r>
    </w:p>
  </w:endnote>
  <w:endnote w:type="continuationSeparator" w:id="0">
    <w:p w:rsidR="00A77724" w:rsidRDefault="00A77724" w:rsidP="00A777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6E2C" w:rsidRPr="00A77724" w:rsidRDefault="007A6E2C" w:rsidP="002A5560">
    <w:pPr>
      <w:pStyle w:val="a3"/>
      <w:jc w:val="center"/>
    </w:pPr>
    <w:r w:rsidRPr="00A77724">
      <w:t xml:space="preserve">ЮЛ </w:t>
    </w:r>
    <w:r w:rsidRPr="00A77724">
      <w:rPr>
        <w:lang w:val="en-US"/>
      </w:rPr>
      <w:t>DME</w:t>
    </w:r>
    <w:r w:rsidRPr="00A77724">
      <w:t>: _______________________                            Контрагент: 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7724" w:rsidRDefault="00A77724" w:rsidP="00A77724">
      <w:pPr>
        <w:spacing w:after="0" w:line="240" w:lineRule="auto"/>
      </w:pPr>
      <w:r>
        <w:separator/>
      </w:r>
    </w:p>
  </w:footnote>
  <w:footnote w:type="continuationSeparator" w:id="0">
    <w:p w:rsidR="00A77724" w:rsidRDefault="00A77724" w:rsidP="00A777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5560"/>
    <w:rsid w:val="00007723"/>
    <w:rsid w:val="000429DF"/>
    <w:rsid w:val="000525FB"/>
    <w:rsid w:val="001300F3"/>
    <w:rsid w:val="00180267"/>
    <w:rsid w:val="001B12EF"/>
    <w:rsid w:val="001C1EEC"/>
    <w:rsid w:val="001E7025"/>
    <w:rsid w:val="00216A02"/>
    <w:rsid w:val="0028370D"/>
    <w:rsid w:val="002A5560"/>
    <w:rsid w:val="002E1EF3"/>
    <w:rsid w:val="003277CA"/>
    <w:rsid w:val="003855D2"/>
    <w:rsid w:val="00421041"/>
    <w:rsid w:val="004538C6"/>
    <w:rsid w:val="004F0411"/>
    <w:rsid w:val="004F31BC"/>
    <w:rsid w:val="005312A4"/>
    <w:rsid w:val="00554C9A"/>
    <w:rsid w:val="00591EEF"/>
    <w:rsid w:val="00593102"/>
    <w:rsid w:val="00607D70"/>
    <w:rsid w:val="00623EE3"/>
    <w:rsid w:val="00663D09"/>
    <w:rsid w:val="006E0632"/>
    <w:rsid w:val="0070544E"/>
    <w:rsid w:val="00727D0B"/>
    <w:rsid w:val="00744A59"/>
    <w:rsid w:val="00783FD7"/>
    <w:rsid w:val="007A6E2C"/>
    <w:rsid w:val="007E6C1D"/>
    <w:rsid w:val="00812672"/>
    <w:rsid w:val="0081367A"/>
    <w:rsid w:val="00835948"/>
    <w:rsid w:val="008418B0"/>
    <w:rsid w:val="008D0D28"/>
    <w:rsid w:val="008D4403"/>
    <w:rsid w:val="008F024F"/>
    <w:rsid w:val="0095675D"/>
    <w:rsid w:val="00993EEE"/>
    <w:rsid w:val="009B1400"/>
    <w:rsid w:val="009B7D84"/>
    <w:rsid w:val="009C770D"/>
    <w:rsid w:val="00A04155"/>
    <w:rsid w:val="00A42F22"/>
    <w:rsid w:val="00A77724"/>
    <w:rsid w:val="00B25384"/>
    <w:rsid w:val="00B2658C"/>
    <w:rsid w:val="00B71E54"/>
    <w:rsid w:val="00B85063"/>
    <w:rsid w:val="00B94A44"/>
    <w:rsid w:val="00BD2C5F"/>
    <w:rsid w:val="00BE2AF7"/>
    <w:rsid w:val="00BF491C"/>
    <w:rsid w:val="00BF55BD"/>
    <w:rsid w:val="00D72059"/>
    <w:rsid w:val="00D92D9A"/>
    <w:rsid w:val="00D9675E"/>
    <w:rsid w:val="00E06BC0"/>
    <w:rsid w:val="00E2428D"/>
    <w:rsid w:val="00E34B90"/>
    <w:rsid w:val="00E73AED"/>
    <w:rsid w:val="00EF4A57"/>
    <w:rsid w:val="00F31990"/>
    <w:rsid w:val="00F33A7D"/>
    <w:rsid w:val="00F418E8"/>
    <w:rsid w:val="00FB036D"/>
    <w:rsid w:val="00FC2627"/>
    <w:rsid w:val="00FC3F00"/>
    <w:rsid w:val="00FD3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D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2A5560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2A5560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A777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777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DME</Company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Филонов</dc:creator>
  <cp:lastModifiedBy>EMorozoff</cp:lastModifiedBy>
  <cp:revision>2</cp:revision>
  <dcterms:created xsi:type="dcterms:W3CDTF">2017-01-25T07:11:00Z</dcterms:created>
  <dcterms:modified xsi:type="dcterms:W3CDTF">2017-01-25T07:11:00Z</dcterms:modified>
</cp:coreProperties>
</file>