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2F1" w:rsidRPr="00037616" w:rsidRDefault="009742F1" w:rsidP="009742F1">
      <w:pPr>
        <w:jc w:val="right"/>
      </w:pPr>
      <w:r w:rsidRPr="00232088">
        <w:t xml:space="preserve">Приложение № </w:t>
      </w:r>
      <w:r w:rsidRPr="00037616">
        <w:t>&lt;</w:t>
      </w:r>
      <w:r w:rsidRPr="00037616">
        <w:rPr>
          <w:b/>
          <w:i/>
          <w:color w:val="008000"/>
        </w:rPr>
        <w:t>номер Приложения</w:t>
      </w:r>
      <w:r w:rsidRPr="00037616">
        <w:t>&gt;</w:t>
      </w:r>
    </w:p>
    <w:p w:rsidR="009742F1" w:rsidRPr="00232088" w:rsidRDefault="009742F1" w:rsidP="009742F1">
      <w:pPr>
        <w:jc w:val="right"/>
      </w:pPr>
      <w:r w:rsidRPr="00232088">
        <w:t>к Договору</w:t>
      </w:r>
    </w:p>
    <w:p w:rsidR="009742F1" w:rsidRDefault="009742F1" w:rsidP="009742F1">
      <w:pPr>
        <w:jc w:val="right"/>
      </w:pPr>
      <w:r w:rsidRPr="0023208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232088">
        <w:instrText xml:space="preserve"> FORMTEXT </w:instrText>
      </w:r>
      <w:r w:rsidRPr="00232088">
        <w:fldChar w:fldCharType="separate"/>
      </w:r>
      <w:r w:rsidRPr="00232088">
        <w:t xml:space="preserve"> наименование договора </w:t>
      </w:r>
      <w:r w:rsidRPr="00232088">
        <w:fldChar w:fldCharType="end"/>
      </w:r>
    </w:p>
    <w:p w:rsidR="009742F1" w:rsidRPr="00232088" w:rsidRDefault="009742F1" w:rsidP="009742F1">
      <w:pPr>
        <w:jc w:val="right"/>
      </w:pPr>
      <w: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0" w:name="ТекстовоеПоле81"/>
      <w:r>
        <w:instrText xml:space="preserve"> FORMTEXT </w:instrText>
      </w:r>
      <w:r>
        <w:fldChar w:fldCharType="separate"/>
      </w:r>
      <w:r w:rsidRPr="00E67813">
        <w:t>[</w:t>
      </w:r>
      <w:proofErr w:type="spellStart"/>
      <w:r w:rsidRPr="009E0307">
        <w:rPr>
          <w:b/>
          <w:i/>
          <w:color w:val="0000FF"/>
        </w:rPr>
        <w:t>эдемент</w:t>
      </w:r>
      <w:proofErr w:type="spellEnd"/>
      <w:r w:rsidRPr="009E0307">
        <w:rPr>
          <w:b/>
          <w:i/>
          <w:color w:val="0000FF"/>
        </w:rPr>
        <w:t xml:space="preserve"> удаляется при размещении документа в качестве оферты на </w:t>
      </w:r>
      <w:r w:rsidRPr="009E0307">
        <w:rPr>
          <w:b/>
          <w:i/>
          <w:color w:val="0000FF"/>
          <w:lang w:val="en-US"/>
        </w:rPr>
        <w:t>Web</w:t>
      </w:r>
      <w:r w:rsidRPr="009E0307">
        <w:rPr>
          <w:b/>
          <w:i/>
          <w:color w:val="0000FF"/>
        </w:rPr>
        <w:t>-ресурсе:</w:t>
      </w:r>
    </w:p>
    <w:p w:rsidR="009742F1" w:rsidRDefault="009742F1" w:rsidP="009742F1">
      <w:pPr>
        <w:jc w:val="right"/>
      </w:pPr>
      <w:proofErr w:type="gramStart"/>
      <w:r w:rsidRPr="001A2EAE">
        <w:t xml:space="preserve">№ </w:t>
      </w:r>
      <w:r w:rsidRPr="001A2EAE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1A2EAE">
        <w:instrText xml:space="preserve"> FORMTEXT </w:instrText>
      </w:r>
      <w:r w:rsidRPr="001A2EAE">
        <w:fldChar w:fldCharType="separate"/>
      </w:r>
      <w:r w:rsidRPr="001A2EAE">
        <w:t xml:space="preserve"> &lt;номер договора&gt; </w:t>
      </w:r>
      <w:r w:rsidRPr="001A2EAE">
        <w:fldChar w:fldCharType="end"/>
      </w:r>
      <w:r w:rsidRPr="001A2EAE">
        <w:t xml:space="preserve"> от</w:t>
      </w:r>
      <w:proofErr w:type="gramEnd"/>
      <w:r w:rsidRPr="001A2EAE">
        <w:t xml:space="preserve"> </w:t>
      </w:r>
      <w:r w:rsidRPr="001A2EAE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1A2EAE">
        <w:instrText xml:space="preserve"> FORMTEXT </w:instrText>
      </w:r>
      <w:r w:rsidRPr="001A2EAE">
        <w:fldChar w:fldCharType="separate"/>
      </w:r>
      <w:r w:rsidRPr="001A2EAE">
        <w:t xml:space="preserve"> &lt;дата заключения договора&gt;</w:t>
      </w:r>
      <w:r w:rsidRPr="001A2EAE">
        <w:fldChar w:fldCharType="end"/>
      </w:r>
      <w:r>
        <w:fldChar w:fldCharType="end"/>
      </w:r>
      <w:bookmarkEnd w:id="0"/>
    </w:p>
    <w:p w:rsidR="0087595E" w:rsidRPr="00714874" w:rsidRDefault="00B54291">
      <w:pPr>
        <w:pStyle w:val="1"/>
        <w:ind w:left="0"/>
        <w:rPr>
          <w:color w:val="auto"/>
        </w:rPr>
      </w:pPr>
      <w:r w:rsidRPr="00C27477">
        <w:rPr>
          <w:color w:val="auto"/>
        </w:rPr>
        <w:t>ПРАВИЛА ПО</w:t>
      </w:r>
      <w:r w:rsidR="00226B0B">
        <w:rPr>
          <w:color w:val="auto"/>
        </w:rPr>
        <w:t>ЛЬЗОВАНИЯ АЭРОДРОМОМ АЭРОПОРТА ДОМОДЕДОВО</w:t>
      </w:r>
    </w:p>
    <w:p w:rsidR="00357E07" w:rsidRPr="00C27477" w:rsidRDefault="00357E07" w:rsidP="00357E07"/>
    <w:p w:rsidR="0087595E" w:rsidRPr="00F05495" w:rsidRDefault="0087595E">
      <w:pPr>
        <w:autoSpaceDE w:val="0"/>
        <w:autoSpaceDN w:val="0"/>
        <w:adjustRightInd w:val="0"/>
        <w:spacing w:before="120" w:line="240" w:lineRule="atLeast"/>
        <w:jc w:val="both"/>
        <w:rPr>
          <w:b/>
          <w:bCs/>
        </w:rPr>
      </w:pPr>
      <w:r w:rsidRPr="00F05495">
        <w:rPr>
          <w:b/>
          <w:bCs/>
        </w:rPr>
        <w:t>1. Термины, определения и принятые сокращения:</w:t>
      </w:r>
    </w:p>
    <w:p w:rsidR="0087595E" w:rsidRPr="00F05495" w:rsidRDefault="00303DC6" w:rsidP="00F80D7E">
      <w:pPr>
        <w:autoSpaceDE w:val="0"/>
        <w:autoSpaceDN w:val="0"/>
        <w:adjustRightInd w:val="0"/>
        <w:spacing w:before="120" w:line="240" w:lineRule="atLeast"/>
        <w:ind w:left="342"/>
        <w:jc w:val="both"/>
      </w:pPr>
      <w:r>
        <w:rPr>
          <w:b/>
          <w:bCs/>
        </w:rPr>
        <w:t xml:space="preserve">АО </w:t>
      </w:r>
      <w:proofErr w:type="gramStart"/>
      <w:r w:rsidR="00F27897">
        <w:rPr>
          <w:b/>
          <w:bCs/>
        </w:rPr>
        <w:t xml:space="preserve">ДЭА </w:t>
      </w:r>
      <w:r w:rsidR="0087595E" w:rsidRPr="00F05495">
        <w:rPr>
          <w:b/>
          <w:bCs/>
        </w:rPr>
        <w:t xml:space="preserve"> –</w:t>
      </w:r>
      <w:proofErr w:type="gramEnd"/>
      <w:r w:rsidR="0087595E" w:rsidRPr="00F05495">
        <w:rPr>
          <w:b/>
          <w:bCs/>
        </w:rPr>
        <w:t xml:space="preserve"> </w:t>
      </w:r>
      <w:r>
        <w:t>Аэродромный Отдел ДЭА</w:t>
      </w:r>
      <w:r w:rsidR="00B225AB" w:rsidRPr="00F05495">
        <w:t xml:space="preserve"> </w:t>
      </w:r>
      <w:r w:rsidR="007376BE">
        <w:t>ООО</w:t>
      </w:r>
      <w:r w:rsidR="00B225AB" w:rsidRPr="00F05495">
        <w:t xml:space="preserve"> "</w:t>
      </w:r>
      <w:r w:rsidR="001219EB" w:rsidRPr="00F05495">
        <w:t>МАД</w:t>
      </w:r>
      <w:r w:rsidR="00B225AB" w:rsidRPr="00F05495">
        <w:t>";</w:t>
      </w:r>
    </w:p>
    <w:p w:rsidR="0087595E" w:rsidRPr="00F05495" w:rsidRDefault="0087595E" w:rsidP="00F80D7E">
      <w:pPr>
        <w:autoSpaceDE w:val="0"/>
        <w:autoSpaceDN w:val="0"/>
        <w:adjustRightInd w:val="0"/>
        <w:spacing w:before="120" w:line="240" w:lineRule="atLeast"/>
        <w:ind w:left="342"/>
        <w:jc w:val="both"/>
      </w:pPr>
      <w:r w:rsidRPr="00F05495">
        <w:rPr>
          <w:b/>
          <w:bCs/>
        </w:rPr>
        <w:t>Аэродром</w:t>
      </w:r>
      <w:r w:rsidR="00316E6E" w:rsidRPr="00F05495">
        <w:rPr>
          <w:b/>
          <w:bCs/>
        </w:rPr>
        <w:t xml:space="preserve"> – </w:t>
      </w:r>
      <w:r w:rsidR="007376BE" w:rsidRPr="00AB6D06">
        <w:t>участок земли или акватория с расположенными на нем зданиями, сооружениями и оборудованием, предназначенный для взлета, посадки, руления и стоянки воздушных судов</w:t>
      </w:r>
      <w:r w:rsidRPr="00F05495">
        <w:t>;</w:t>
      </w:r>
    </w:p>
    <w:p w:rsidR="0087595E" w:rsidRPr="00F05495" w:rsidRDefault="007376BE" w:rsidP="00F80D7E">
      <w:pPr>
        <w:autoSpaceDE w:val="0"/>
        <w:autoSpaceDN w:val="0"/>
        <w:adjustRightInd w:val="0"/>
        <w:spacing w:before="120" w:line="240" w:lineRule="atLeast"/>
        <w:ind w:left="342"/>
        <w:jc w:val="both"/>
      </w:pPr>
      <w:r w:rsidRPr="00AB6D06">
        <w:rPr>
          <w:rFonts w:cs="Arial"/>
          <w:b/>
          <w:bCs/>
          <w:szCs w:val="23"/>
        </w:rPr>
        <w:t>ВПП (взлетно-посадочная полоса)</w:t>
      </w:r>
      <w:r w:rsidRPr="00AB6D06">
        <w:rPr>
          <w:rFonts w:cs="Arial"/>
          <w:bCs/>
          <w:szCs w:val="23"/>
        </w:rPr>
        <w:t xml:space="preserve"> </w:t>
      </w:r>
      <w:r w:rsidRPr="00AB6D06">
        <w:rPr>
          <w:rFonts w:cs="Arial"/>
          <w:szCs w:val="23"/>
        </w:rPr>
        <w:t>– часть летной полосы, специально подготовленная и оборудованная для взлета и посадки воздушных судов</w:t>
      </w:r>
      <w:r w:rsidR="0087595E" w:rsidRPr="00F05495">
        <w:t>;</w:t>
      </w:r>
    </w:p>
    <w:p w:rsidR="00A7686D" w:rsidRPr="00F05495" w:rsidRDefault="0087595E" w:rsidP="00F80D7E">
      <w:pPr>
        <w:autoSpaceDE w:val="0"/>
        <w:autoSpaceDN w:val="0"/>
        <w:adjustRightInd w:val="0"/>
        <w:spacing w:before="120" w:line="240" w:lineRule="atLeast"/>
        <w:ind w:left="342"/>
        <w:jc w:val="both"/>
      </w:pPr>
      <w:r w:rsidRPr="00F05495">
        <w:rPr>
          <w:b/>
          <w:bCs/>
        </w:rPr>
        <w:t xml:space="preserve">ВС </w:t>
      </w:r>
      <w:r w:rsidR="00316E6E" w:rsidRPr="00F05495">
        <w:t>–</w:t>
      </w:r>
      <w:r w:rsidRPr="00F05495">
        <w:t xml:space="preserve"> </w:t>
      </w:r>
      <w:proofErr w:type="gramStart"/>
      <w:r w:rsidRPr="00F05495">
        <w:t>воздушное</w:t>
      </w:r>
      <w:r w:rsidR="00316E6E" w:rsidRPr="00F05495">
        <w:t xml:space="preserve"> </w:t>
      </w:r>
      <w:r w:rsidRPr="00F05495">
        <w:t xml:space="preserve"> судно</w:t>
      </w:r>
      <w:proofErr w:type="gramEnd"/>
      <w:r w:rsidRPr="00F05495">
        <w:t>;</w:t>
      </w:r>
    </w:p>
    <w:p w:rsidR="004B2FC2" w:rsidRPr="00F05495" w:rsidRDefault="007376BE" w:rsidP="00F80D7E">
      <w:pPr>
        <w:autoSpaceDE w:val="0"/>
        <w:autoSpaceDN w:val="0"/>
        <w:adjustRightInd w:val="0"/>
        <w:spacing w:before="120" w:line="240" w:lineRule="atLeast"/>
        <w:ind w:left="342"/>
        <w:jc w:val="both"/>
        <w:rPr>
          <w:bCs/>
        </w:rPr>
      </w:pPr>
      <w:r>
        <w:rPr>
          <w:b/>
          <w:bCs/>
        </w:rPr>
        <w:t>ООО</w:t>
      </w:r>
      <w:r w:rsidR="004B2FC2" w:rsidRPr="00F05495">
        <w:rPr>
          <w:b/>
          <w:bCs/>
        </w:rPr>
        <w:t xml:space="preserve"> </w:t>
      </w:r>
      <w:r w:rsidR="004B2FC2" w:rsidRPr="00F05495">
        <w:rPr>
          <w:b/>
        </w:rPr>
        <w:t>"</w:t>
      </w:r>
      <w:r w:rsidR="004B2FC2" w:rsidRPr="00F05495">
        <w:rPr>
          <w:b/>
          <w:bCs/>
        </w:rPr>
        <w:t>МАД</w:t>
      </w:r>
      <w:r w:rsidR="004B2FC2" w:rsidRPr="00F05495">
        <w:rPr>
          <w:b/>
        </w:rPr>
        <w:t>"</w:t>
      </w:r>
      <w:r w:rsidR="004B2FC2" w:rsidRPr="00F05495">
        <w:rPr>
          <w:b/>
          <w:bCs/>
        </w:rPr>
        <w:t xml:space="preserve"> – </w:t>
      </w:r>
      <w:r>
        <w:rPr>
          <w:bCs/>
        </w:rPr>
        <w:t>ООО</w:t>
      </w:r>
      <w:r w:rsidR="004B2FC2" w:rsidRPr="00F05495">
        <w:rPr>
          <w:bCs/>
        </w:rPr>
        <w:t xml:space="preserve"> </w:t>
      </w:r>
      <w:r w:rsidR="004B2FC2" w:rsidRPr="00F05495">
        <w:t>"</w:t>
      </w:r>
      <w:r w:rsidR="004B2FC2" w:rsidRPr="00F05495">
        <w:rPr>
          <w:bCs/>
        </w:rPr>
        <w:t xml:space="preserve">МЕЖДУНАРОДНЫЙ АЭРОПОРТ </w:t>
      </w:r>
      <w:r w:rsidR="00A9726F" w:rsidRPr="00F05495">
        <w:t>"</w:t>
      </w:r>
      <w:r w:rsidR="004B2FC2" w:rsidRPr="00F05495">
        <w:rPr>
          <w:bCs/>
        </w:rPr>
        <w:t>ДОМОДЕДОВО</w:t>
      </w:r>
      <w:r w:rsidR="004B2FC2" w:rsidRPr="00F05495">
        <w:t>";</w:t>
      </w:r>
    </w:p>
    <w:p w:rsidR="00D003E7" w:rsidRPr="00F05495" w:rsidRDefault="0087595E" w:rsidP="00D003E7">
      <w:pPr>
        <w:autoSpaceDE w:val="0"/>
        <w:autoSpaceDN w:val="0"/>
        <w:adjustRightInd w:val="0"/>
        <w:spacing w:before="120" w:line="240" w:lineRule="atLeast"/>
        <w:ind w:left="342"/>
        <w:jc w:val="both"/>
      </w:pPr>
      <w:r w:rsidRPr="00F05495">
        <w:rPr>
          <w:b/>
          <w:bCs/>
        </w:rPr>
        <w:t>ИП</w:t>
      </w:r>
      <w:r w:rsidRPr="00F05495">
        <w:t xml:space="preserve"> – искусственные покрытия;</w:t>
      </w:r>
    </w:p>
    <w:p w:rsidR="00D003E7" w:rsidRPr="00F05495" w:rsidRDefault="00D558D4" w:rsidP="00D003E7">
      <w:pPr>
        <w:autoSpaceDE w:val="0"/>
        <w:autoSpaceDN w:val="0"/>
        <w:adjustRightInd w:val="0"/>
        <w:spacing w:before="120" w:line="240" w:lineRule="atLeast"/>
        <w:ind w:left="342"/>
        <w:jc w:val="both"/>
      </w:pPr>
      <w:r w:rsidRPr="00F05495">
        <w:rPr>
          <w:b/>
          <w:bCs/>
        </w:rPr>
        <w:t xml:space="preserve">Летное поле </w:t>
      </w:r>
      <w:r w:rsidRPr="00F05495">
        <w:t xml:space="preserve">– </w:t>
      </w:r>
      <w:r w:rsidR="007376BE" w:rsidRPr="00AB6D06">
        <w:rPr>
          <w:rFonts w:cs="Arial"/>
          <w:szCs w:val="23"/>
        </w:rPr>
        <w:t>часть аэродрома, как спланированное инженерное сооружение, на котором расположены одна или несколько летных полос, рулежные дорожки, перроны, отдельные места стоянок для воздушных судов (на аэродромах совместного базирования и использования) и площадки специального назначения</w:t>
      </w:r>
      <w:r w:rsidR="007333F0" w:rsidRPr="00F05495">
        <w:t>;</w:t>
      </w:r>
      <w:r w:rsidR="007762C0" w:rsidRPr="00F05495">
        <w:t xml:space="preserve"> </w:t>
      </w:r>
    </w:p>
    <w:p w:rsidR="0087595E" w:rsidRPr="00F05495" w:rsidRDefault="007376BE" w:rsidP="00F80D7E">
      <w:pPr>
        <w:autoSpaceDE w:val="0"/>
        <w:autoSpaceDN w:val="0"/>
        <w:adjustRightInd w:val="0"/>
        <w:spacing w:before="120" w:line="240" w:lineRule="atLeast"/>
        <w:ind w:left="342"/>
        <w:jc w:val="both"/>
      </w:pPr>
      <w:r w:rsidRPr="00AB6D06">
        <w:rPr>
          <w:rFonts w:cs="Arial"/>
          <w:b/>
          <w:bCs/>
          <w:szCs w:val="23"/>
        </w:rPr>
        <w:t>МС (место стоянки воздушного судна)</w:t>
      </w:r>
      <w:r w:rsidRPr="00AB6D06">
        <w:rPr>
          <w:rFonts w:cs="Arial"/>
          <w:szCs w:val="23"/>
        </w:rPr>
        <w:t xml:space="preserve"> - часть перрона (выделенный участок на перроне) или площадки специального назначения аэродрома вне перрона, предназначенные для стоянки воздушного судна с целью его обслуживания, хранения</w:t>
      </w:r>
      <w:r w:rsidR="0087595E" w:rsidRPr="00F05495">
        <w:t>;</w:t>
      </w:r>
    </w:p>
    <w:p w:rsidR="00896535" w:rsidRPr="00F05495" w:rsidRDefault="00E31E2A" w:rsidP="00F80D7E">
      <w:pPr>
        <w:autoSpaceDE w:val="0"/>
        <w:autoSpaceDN w:val="0"/>
        <w:adjustRightInd w:val="0"/>
        <w:spacing w:before="120" w:line="240" w:lineRule="atLeast"/>
        <w:ind w:left="342"/>
        <w:jc w:val="both"/>
      </w:pPr>
      <w:r>
        <w:rPr>
          <w:b/>
          <w:bCs/>
        </w:rPr>
        <w:t>Служба</w:t>
      </w:r>
      <w:r w:rsidR="00896535" w:rsidRPr="00F05495">
        <w:rPr>
          <w:b/>
          <w:bCs/>
        </w:rPr>
        <w:t xml:space="preserve"> ПАСОП</w:t>
      </w:r>
      <w:r w:rsidR="00896535" w:rsidRPr="00F05495">
        <w:t xml:space="preserve"> – </w:t>
      </w:r>
      <w:r w:rsidRPr="00E31E2A">
        <w:t xml:space="preserve">Служба поискового и аварийно-спасательного обеспечения полетов </w:t>
      </w:r>
      <w:r w:rsidR="007376BE">
        <w:t>ООО</w:t>
      </w:r>
      <w:r w:rsidRPr="00E31E2A">
        <w:t xml:space="preserve"> " МАД"</w:t>
      </w:r>
      <w:r w:rsidR="00896535" w:rsidRPr="00F05495">
        <w:t>;</w:t>
      </w:r>
    </w:p>
    <w:p w:rsidR="00896535" w:rsidRPr="00F05495" w:rsidRDefault="00896535" w:rsidP="00F80D7E">
      <w:pPr>
        <w:autoSpaceDE w:val="0"/>
        <w:autoSpaceDN w:val="0"/>
        <w:adjustRightInd w:val="0"/>
        <w:spacing w:before="120" w:line="240" w:lineRule="atLeast"/>
        <w:ind w:left="342"/>
        <w:jc w:val="both"/>
      </w:pPr>
      <w:r w:rsidRPr="00F05495">
        <w:rPr>
          <w:b/>
          <w:bCs/>
        </w:rPr>
        <w:t xml:space="preserve">Отдел </w:t>
      </w:r>
      <w:proofErr w:type="spellStart"/>
      <w:r w:rsidRPr="00F05495">
        <w:rPr>
          <w:b/>
          <w:bCs/>
        </w:rPr>
        <w:t>ТиСТО</w:t>
      </w:r>
      <w:proofErr w:type="spellEnd"/>
      <w:r w:rsidRPr="00F05495">
        <w:t xml:space="preserve"> – Отдел теплотехнического и санитарно-технического обеспечения Инженерно-производственной службы </w:t>
      </w:r>
      <w:r w:rsidR="007376BE">
        <w:t>ООО</w:t>
      </w:r>
      <w:r w:rsidRPr="00F05495">
        <w:t xml:space="preserve"> "МАД";</w:t>
      </w:r>
    </w:p>
    <w:p w:rsidR="00896535" w:rsidRPr="00E31E2A" w:rsidRDefault="00E31E2A" w:rsidP="00F80D7E">
      <w:pPr>
        <w:autoSpaceDE w:val="0"/>
        <w:autoSpaceDN w:val="0"/>
        <w:adjustRightInd w:val="0"/>
        <w:spacing w:before="120" w:line="240" w:lineRule="atLeast"/>
        <w:ind w:left="342"/>
        <w:jc w:val="both"/>
      </w:pPr>
      <w:r>
        <w:rPr>
          <w:b/>
          <w:bCs/>
        </w:rPr>
        <w:t>Служба</w:t>
      </w:r>
      <w:r w:rsidR="00896535" w:rsidRPr="00F05495">
        <w:rPr>
          <w:b/>
          <w:bCs/>
        </w:rPr>
        <w:t xml:space="preserve"> ЭСТОП </w:t>
      </w:r>
      <w:r w:rsidR="00896535" w:rsidRPr="00F05495">
        <w:t xml:space="preserve">– </w:t>
      </w:r>
      <w:r w:rsidRPr="00E31E2A">
        <w:t xml:space="preserve">Служба электросветотехнического обеспечения полетов ДЭА </w:t>
      </w:r>
      <w:r w:rsidR="007376BE">
        <w:t>ООО</w:t>
      </w:r>
      <w:r w:rsidRPr="00E31E2A">
        <w:t xml:space="preserve"> "МАД"</w:t>
      </w:r>
      <w:r w:rsidR="00896535" w:rsidRPr="00F05495">
        <w:t>;</w:t>
      </w:r>
    </w:p>
    <w:p w:rsidR="0087595E" w:rsidRPr="00F05495" w:rsidRDefault="007376BE" w:rsidP="00F80D7E">
      <w:pPr>
        <w:autoSpaceDE w:val="0"/>
        <w:autoSpaceDN w:val="0"/>
        <w:adjustRightInd w:val="0"/>
        <w:spacing w:before="120" w:line="240" w:lineRule="atLeast"/>
        <w:ind w:left="342"/>
        <w:jc w:val="both"/>
      </w:pPr>
      <w:r w:rsidRPr="00AB6D06">
        <w:rPr>
          <w:b/>
          <w:bCs/>
          <w:szCs w:val="21"/>
        </w:rPr>
        <w:t>Перрон</w:t>
      </w:r>
      <w:r w:rsidRPr="00AB6D06">
        <w:rPr>
          <w:bCs/>
          <w:szCs w:val="21"/>
        </w:rPr>
        <w:t xml:space="preserve"> – часть летного поля аэродрома, подготовленная и предназначенная для размещения воздушных судов в целях посадки и высадки пассажиров, погрузки и выгрузки багажа, почты и грузов, а также для выполнения других видов обслуживания</w:t>
      </w:r>
      <w:r w:rsidR="0087595E" w:rsidRPr="00F05495">
        <w:t>;</w:t>
      </w:r>
    </w:p>
    <w:p w:rsidR="0087595E" w:rsidRPr="00F05495" w:rsidRDefault="007376BE" w:rsidP="00F80D7E">
      <w:pPr>
        <w:autoSpaceDE w:val="0"/>
        <w:autoSpaceDN w:val="0"/>
        <w:adjustRightInd w:val="0"/>
        <w:spacing w:before="120" w:line="240" w:lineRule="atLeast"/>
        <w:ind w:left="342"/>
        <w:jc w:val="both"/>
      </w:pPr>
      <w:r w:rsidRPr="00AB6D06">
        <w:rPr>
          <w:rFonts w:cs="Arial"/>
          <w:b/>
          <w:bCs/>
          <w:szCs w:val="23"/>
        </w:rPr>
        <w:t>РД (рулежная дорожка)</w:t>
      </w:r>
      <w:r w:rsidRPr="00AB6D06">
        <w:rPr>
          <w:rFonts w:cs="Arial"/>
          <w:szCs w:val="23"/>
        </w:rPr>
        <w:t xml:space="preserve"> - часть летного поля аэродрома, специально подготовленная для руления и буксировки воздушных судов</w:t>
      </w:r>
      <w:r w:rsidR="0087595E" w:rsidRPr="00F05495">
        <w:t>;</w:t>
      </w:r>
    </w:p>
    <w:p w:rsidR="00D7580C" w:rsidRPr="00F05495" w:rsidRDefault="00D7580C" w:rsidP="00F80D7E">
      <w:pPr>
        <w:autoSpaceDE w:val="0"/>
        <w:autoSpaceDN w:val="0"/>
        <w:adjustRightInd w:val="0"/>
        <w:spacing w:before="120" w:line="240" w:lineRule="atLeast"/>
        <w:ind w:left="342"/>
        <w:jc w:val="both"/>
      </w:pPr>
      <w:r w:rsidRPr="00F05495">
        <w:rPr>
          <w:b/>
          <w:bCs/>
        </w:rPr>
        <w:t>РМС –</w:t>
      </w:r>
      <w:r w:rsidRPr="00F05495">
        <w:t xml:space="preserve"> радиомаячная система (посадки);</w:t>
      </w:r>
    </w:p>
    <w:p w:rsidR="00A7686D" w:rsidRPr="00183369" w:rsidRDefault="006105CB" w:rsidP="00F80D7E">
      <w:pPr>
        <w:autoSpaceDE w:val="0"/>
        <w:autoSpaceDN w:val="0"/>
        <w:adjustRightInd w:val="0"/>
        <w:spacing w:before="120" w:line="240" w:lineRule="atLeast"/>
        <w:ind w:left="342"/>
        <w:jc w:val="both"/>
      </w:pPr>
      <w:r w:rsidRPr="00F05495">
        <w:rPr>
          <w:b/>
          <w:bCs/>
        </w:rPr>
        <w:t xml:space="preserve">РП </w:t>
      </w:r>
      <w:r w:rsidR="00183369" w:rsidRPr="00AB6D06">
        <w:rPr>
          <w:rFonts w:cs="Arial"/>
          <w:b/>
          <w:szCs w:val="23"/>
        </w:rPr>
        <w:t>(Руководитель полетов)</w:t>
      </w:r>
      <w:r w:rsidR="00183369" w:rsidRPr="00AB6D06">
        <w:rPr>
          <w:rFonts w:cs="Arial"/>
          <w:szCs w:val="23"/>
        </w:rPr>
        <w:t xml:space="preserve"> </w:t>
      </w:r>
      <w:r w:rsidR="00183369" w:rsidRPr="00AB6D06">
        <w:t>– Руководитель полетов Домодедовского центра ОВД филиала “МЦ АУВД” ФГУП “Государственная корпорация по организации воздушного движения в Российской Федерации”</w:t>
      </w:r>
      <w:r w:rsidR="00183369" w:rsidRPr="00183369">
        <w:t>;</w:t>
      </w:r>
    </w:p>
    <w:p w:rsidR="0087595E" w:rsidRPr="00F05495" w:rsidRDefault="0087595E" w:rsidP="00F80D7E">
      <w:pPr>
        <w:autoSpaceDE w:val="0"/>
        <w:autoSpaceDN w:val="0"/>
        <w:adjustRightInd w:val="0"/>
        <w:spacing w:before="120" w:line="240" w:lineRule="atLeast"/>
        <w:ind w:left="342"/>
        <w:jc w:val="both"/>
      </w:pPr>
      <w:r w:rsidRPr="00F05495">
        <w:rPr>
          <w:b/>
          <w:bCs/>
        </w:rPr>
        <w:t>РТ</w:t>
      </w:r>
      <w:r w:rsidR="003E315F">
        <w:rPr>
          <w:b/>
          <w:bCs/>
        </w:rPr>
        <w:t>С</w:t>
      </w:r>
      <w:r w:rsidR="003E315F">
        <w:t xml:space="preserve"> – радиотехнические средства</w:t>
      </w:r>
      <w:r w:rsidRPr="00F05495">
        <w:t>;</w:t>
      </w:r>
    </w:p>
    <w:p w:rsidR="0086048F" w:rsidRPr="00F05495" w:rsidRDefault="00E31E2A" w:rsidP="00F80D7E">
      <w:pPr>
        <w:autoSpaceDE w:val="0"/>
        <w:autoSpaceDN w:val="0"/>
        <w:adjustRightInd w:val="0"/>
        <w:spacing w:before="120" w:line="240" w:lineRule="atLeast"/>
        <w:ind w:left="342"/>
        <w:jc w:val="both"/>
      </w:pPr>
      <w:r>
        <w:rPr>
          <w:b/>
          <w:bCs/>
        </w:rPr>
        <w:t>Д</w:t>
      </w:r>
      <w:r w:rsidR="0086048F" w:rsidRPr="00F05495">
        <w:rPr>
          <w:b/>
          <w:bCs/>
        </w:rPr>
        <w:t xml:space="preserve">ЭА </w:t>
      </w:r>
      <w:r w:rsidR="0086048F" w:rsidRPr="00F05495">
        <w:t xml:space="preserve">– </w:t>
      </w:r>
      <w:r w:rsidRPr="00E31E2A">
        <w:t xml:space="preserve">Департамент эксплуатации аэропорта </w:t>
      </w:r>
      <w:r w:rsidR="007376BE">
        <w:t>ООО</w:t>
      </w:r>
      <w:r w:rsidRPr="00E31E2A">
        <w:t xml:space="preserve"> "МАД"</w:t>
      </w:r>
      <w:r w:rsidR="0086048F" w:rsidRPr="00F05495">
        <w:t>;</w:t>
      </w:r>
    </w:p>
    <w:p w:rsidR="00FB511F" w:rsidRPr="00F05495" w:rsidRDefault="0087595E" w:rsidP="00F80D7E">
      <w:pPr>
        <w:autoSpaceDE w:val="0"/>
        <w:autoSpaceDN w:val="0"/>
        <w:adjustRightInd w:val="0"/>
        <w:spacing w:before="120" w:line="240" w:lineRule="atLeast"/>
        <w:ind w:left="342"/>
        <w:jc w:val="both"/>
      </w:pPr>
      <w:r w:rsidRPr="00F05495">
        <w:rPr>
          <w:b/>
          <w:bCs/>
        </w:rPr>
        <w:t>ТВО</w:t>
      </w:r>
      <w:r w:rsidRPr="00F05495">
        <w:t xml:space="preserve"> </w:t>
      </w:r>
      <w:r w:rsidR="00183369" w:rsidRPr="00AB6D06">
        <w:rPr>
          <w:b/>
        </w:rPr>
        <w:t>(точка временного отстоя)</w:t>
      </w:r>
      <w:r w:rsidR="00183369" w:rsidRPr="00AB6D06">
        <w:t xml:space="preserve"> – точка временного отстоя ВС, предназначенная для кратковременной стоянки ВС, с его последующей </w:t>
      </w:r>
      <w:proofErr w:type="spellStart"/>
      <w:r w:rsidR="00183369" w:rsidRPr="00AB6D06">
        <w:t>перебуксировкой</w:t>
      </w:r>
      <w:proofErr w:type="spellEnd"/>
      <w:r w:rsidR="00183369" w:rsidRPr="00AB6D06">
        <w:t xml:space="preserve"> на МС для технического </w:t>
      </w:r>
      <w:proofErr w:type="gramStart"/>
      <w:r w:rsidR="00183369" w:rsidRPr="00AB6D06">
        <w:t>обслуживания.</w:t>
      </w:r>
      <w:r w:rsidR="00A7686D" w:rsidRPr="00F05495">
        <w:t>.</w:t>
      </w:r>
      <w:proofErr w:type="gramEnd"/>
    </w:p>
    <w:p w:rsidR="006756DD" w:rsidRPr="00C32C79" w:rsidRDefault="00C32C79" w:rsidP="00C32C79">
      <w:pPr>
        <w:autoSpaceDE w:val="0"/>
        <w:autoSpaceDN w:val="0"/>
        <w:adjustRightInd w:val="0"/>
        <w:spacing w:before="120" w:line="240" w:lineRule="atLeast"/>
        <w:ind w:left="342" w:firstLine="18"/>
        <w:jc w:val="both"/>
        <w:rPr>
          <w:bCs/>
        </w:rPr>
      </w:pPr>
      <w:r w:rsidRPr="00C32C79">
        <w:rPr>
          <w:b/>
          <w:bCs/>
        </w:rPr>
        <w:lastRenderedPageBreak/>
        <w:t>Диспетчер «Вышка»</w:t>
      </w:r>
      <w:r w:rsidRPr="00C32C79">
        <w:rPr>
          <w:bCs/>
        </w:rPr>
        <w:t xml:space="preserve"> - диспетчер стартового диспетчерского пункта «</w:t>
      </w:r>
      <w:proofErr w:type="gramStart"/>
      <w:r w:rsidRPr="00C32C79">
        <w:rPr>
          <w:bCs/>
        </w:rPr>
        <w:t xml:space="preserve">Вышка»   </w:t>
      </w:r>
      <w:proofErr w:type="gramEnd"/>
      <w:r w:rsidRPr="00C32C79">
        <w:rPr>
          <w:bCs/>
        </w:rPr>
        <w:t xml:space="preserve"> аэродромного командно-диспетчерского пункта Домодедовского центра ОВД.</w:t>
      </w:r>
    </w:p>
    <w:p w:rsidR="0087595E" w:rsidRPr="00F05495" w:rsidRDefault="0087595E" w:rsidP="00EE6E7C">
      <w:pPr>
        <w:autoSpaceDE w:val="0"/>
        <w:autoSpaceDN w:val="0"/>
        <w:adjustRightInd w:val="0"/>
        <w:spacing w:before="240" w:line="240" w:lineRule="atLeast"/>
        <w:jc w:val="both"/>
        <w:rPr>
          <w:b/>
          <w:bCs/>
        </w:rPr>
      </w:pPr>
      <w:r w:rsidRPr="00F05495">
        <w:rPr>
          <w:b/>
          <w:bCs/>
        </w:rPr>
        <w:t>2. Общие положения.</w:t>
      </w:r>
    </w:p>
    <w:p w:rsidR="0087595E" w:rsidRPr="00F05495" w:rsidRDefault="0087595E" w:rsidP="007337D8">
      <w:pPr>
        <w:autoSpaceDE w:val="0"/>
        <w:autoSpaceDN w:val="0"/>
        <w:adjustRightInd w:val="0"/>
        <w:spacing w:before="120" w:line="240" w:lineRule="atLeast"/>
        <w:ind w:left="342"/>
        <w:jc w:val="both"/>
      </w:pPr>
      <w:r w:rsidRPr="00F05495">
        <w:t>2.</w:t>
      </w:r>
      <w:r w:rsidR="00F615CE" w:rsidRPr="00F05495">
        <w:t>1</w:t>
      </w:r>
      <w:r w:rsidRPr="00F05495">
        <w:t xml:space="preserve">. Настоящие Правила вводятся с целью повышения безопасности полетов, улучшения качества </w:t>
      </w:r>
      <w:r w:rsidR="003E315F">
        <w:t>наземного и технического</w:t>
      </w:r>
      <w:r w:rsidRPr="00F05495">
        <w:t xml:space="preserve"> обслуживания ВС, а также обеспечения бесперебойного функционирования      аэ</w:t>
      </w:r>
      <w:r w:rsidR="00226B0B">
        <w:t>родромного комплекса аэропорта Домодедово</w:t>
      </w:r>
      <w:r w:rsidRPr="00F05495">
        <w:t>.</w:t>
      </w:r>
    </w:p>
    <w:p w:rsidR="0087595E" w:rsidRDefault="0087595E" w:rsidP="007337D8">
      <w:pPr>
        <w:autoSpaceDE w:val="0"/>
        <w:autoSpaceDN w:val="0"/>
        <w:adjustRightInd w:val="0"/>
        <w:spacing w:before="120" w:line="240" w:lineRule="atLeast"/>
        <w:ind w:left="342"/>
        <w:jc w:val="both"/>
      </w:pPr>
      <w:r w:rsidRPr="00F05495">
        <w:t>2.</w:t>
      </w:r>
      <w:r w:rsidR="00F615CE" w:rsidRPr="00F05495">
        <w:t>2</w:t>
      </w:r>
      <w:r w:rsidRPr="00F05495">
        <w:t xml:space="preserve">. Настоящие Правила являются обязательными для исполнения всеми </w:t>
      </w:r>
      <w:r w:rsidR="00566F9D" w:rsidRPr="00F05495">
        <w:t>юридическими и физическими лицами</w:t>
      </w:r>
      <w:r w:rsidRPr="00F05495">
        <w:t xml:space="preserve">, осуществляющими свою деятельность на </w:t>
      </w:r>
      <w:r w:rsidR="00226B0B">
        <w:t>территории аэродрома аэропорта Домодедово</w:t>
      </w:r>
      <w:r w:rsidRPr="00F05495">
        <w:t>, а также авиакомпаниями, выпол</w:t>
      </w:r>
      <w:r w:rsidR="00226B0B">
        <w:t xml:space="preserve">няющими </w:t>
      </w:r>
      <w:proofErr w:type="gramStart"/>
      <w:r w:rsidR="00226B0B">
        <w:t>полеты  в</w:t>
      </w:r>
      <w:proofErr w:type="gramEnd"/>
      <w:r w:rsidR="00226B0B">
        <w:t>/из аэропорта Домодедово</w:t>
      </w:r>
      <w:r w:rsidRPr="00F05495">
        <w:t>.</w:t>
      </w:r>
    </w:p>
    <w:p w:rsidR="007719D8" w:rsidRPr="00F05495" w:rsidRDefault="007719D8" w:rsidP="007337D8">
      <w:pPr>
        <w:autoSpaceDE w:val="0"/>
        <w:autoSpaceDN w:val="0"/>
        <w:adjustRightInd w:val="0"/>
        <w:spacing w:before="120" w:line="240" w:lineRule="atLeast"/>
        <w:ind w:left="342"/>
        <w:jc w:val="both"/>
      </w:pPr>
      <w:r w:rsidRPr="00A42D52">
        <w:t xml:space="preserve">2.3. При повторяющихся </w:t>
      </w:r>
      <w:proofErr w:type="gramStart"/>
      <w:r w:rsidRPr="00A42D52">
        <w:t>фактах  нарушения</w:t>
      </w:r>
      <w:proofErr w:type="gramEnd"/>
      <w:r w:rsidRPr="00A42D52">
        <w:t xml:space="preserve"> всеми юридическими и физическими лицами осуществляющими свою деятельность на </w:t>
      </w:r>
      <w:r w:rsidR="001768C3">
        <w:t>территории аэродрома аэропорта Домодедово</w:t>
      </w:r>
      <w:r w:rsidRPr="00A42D52">
        <w:t xml:space="preserve"> правил пользования аэродромом главный оператор в лице </w:t>
      </w:r>
      <w:r w:rsidR="007376BE">
        <w:t>ООО</w:t>
      </w:r>
      <w:r w:rsidRPr="00A42D52">
        <w:t xml:space="preserve"> "МЕЖДУНАРОДНЫЙ АЭРОПОРТ "ДОМОДЕДОВО" оставляет за собой право ограничить допуск  этих лиц на территорию аэродрома.</w:t>
      </w:r>
    </w:p>
    <w:p w:rsidR="0087595E" w:rsidRPr="00F05495" w:rsidRDefault="0087595E" w:rsidP="00EE6E7C">
      <w:pPr>
        <w:autoSpaceDE w:val="0"/>
        <w:autoSpaceDN w:val="0"/>
        <w:adjustRightInd w:val="0"/>
        <w:spacing w:before="240" w:line="240" w:lineRule="atLeast"/>
        <w:jc w:val="both"/>
        <w:rPr>
          <w:b/>
          <w:bCs/>
        </w:rPr>
      </w:pPr>
      <w:r w:rsidRPr="00F05495">
        <w:rPr>
          <w:b/>
          <w:bCs/>
        </w:rPr>
        <w:t>3. Правила</w:t>
      </w:r>
      <w:r w:rsidR="0019612D" w:rsidRPr="00F05495">
        <w:rPr>
          <w:b/>
          <w:bCs/>
        </w:rPr>
        <w:t>.</w:t>
      </w:r>
    </w:p>
    <w:p w:rsidR="0087595E" w:rsidRPr="00F05495" w:rsidRDefault="0087595E">
      <w:pPr>
        <w:autoSpaceDE w:val="0"/>
        <w:autoSpaceDN w:val="0"/>
        <w:adjustRightInd w:val="0"/>
        <w:spacing w:before="120" w:line="240" w:lineRule="atLeast"/>
        <w:jc w:val="both"/>
      </w:pPr>
      <w:r w:rsidRPr="00F05495">
        <w:t>В целях обеспечения</w:t>
      </w:r>
      <w:r w:rsidR="00A8667E">
        <w:t xml:space="preserve"> безопасности полетов, улучшения</w:t>
      </w:r>
      <w:r w:rsidRPr="00F05495">
        <w:t xml:space="preserve"> качества</w:t>
      </w:r>
      <w:r w:rsidR="003E315F">
        <w:t xml:space="preserve"> наземного и технического</w:t>
      </w:r>
      <w:r w:rsidRPr="00F05495">
        <w:t xml:space="preserve"> обслуживания ВС</w:t>
      </w:r>
      <w:r w:rsidR="00A8667E">
        <w:t xml:space="preserve">, </w:t>
      </w:r>
      <w:r w:rsidR="00A8667E" w:rsidRPr="00AB6D06">
        <w:t>а также обеспечения бесперебойного функционирования аэропорта Домодедово</w:t>
      </w:r>
      <w:r w:rsidR="00A8667E">
        <w:t>,</w:t>
      </w:r>
      <w:r w:rsidR="00A8667E" w:rsidRPr="00F05495">
        <w:t xml:space="preserve"> </w:t>
      </w:r>
      <w:r w:rsidRPr="00F05495">
        <w:t>на</w:t>
      </w:r>
      <w:r w:rsidR="00A8667E">
        <w:t xml:space="preserve"> территории</w:t>
      </w:r>
      <w:r w:rsidRPr="00F05495">
        <w:t xml:space="preserve"> аэро</w:t>
      </w:r>
      <w:r w:rsidR="00A8667E">
        <w:t>дрома</w:t>
      </w:r>
      <w:r w:rsidRPr="00F05495">
        <w:t xml:space="preserve"> аэропорта Домодедово ЗАПРЕЩАЕТСЯ:</w:t>
      </w:r>
    </w:p>
    <w:p w:rsidR="00A8667E" w:rsidRPr="00EE6E7C" w:rsidRDefault="00ED65FE" w:rsidP="00F82497">
      <w:pPr>
        <w:autoSpaceDE w:val="0"/>
        <w:autoSpaceDN w:val="0"/>
        <w:adjustRightInd w:val="0"/>
        <w:spacing w:before="120" w:line="240" w:lineRule="atLeast"/>
        <w:ind w:left="285"/>
        <w:jc w:val="both"/>
      </w:pPr>
      <w:r w:rsidRPr="00EE6E7C">
        <w:t>3.</w:t>
      </w:r>
      <w:r w:rsidR="00226B0B" w:rsidRPr="00EE6E7C">
        <w:t>1</w:t>
      </w:r>
      <w:r w:rsidRPr="00EE6E7C">
        <w:t xml:space="preserve">. </w:t>
      </w:r>
      <w:r w:rsidR="00A8667E" w:rsidRPr="00EE6E7C">
        <w:rPr>
          <w:rFonts w:cs="Arial"/>
        </w:rPr>
        <w:t xml:space="preserve">Иностранным гражданам, прибывшим на территорию Российской Федерации, </w:t>
      </w:r>
      <w:r w:rsidR="00A8667E" w:rsidRPr="00EE6E7C">
        <w:t>производить какие - либо виды работ без соответствующего разрешения</w:t>
      </w:r>
      <w:r w:rsidR="00EB605C" w:rsidRPr="00EE6E7C">
        <w:t>, предусмотренного законодательством Российской Федерации.</w:t>
      </w:r>
      <w:r w:rsidR="00A8667E" w:rsidRPr="00EE6E7C">
        <w:t xml:space="preserve"> </w:t>
      </w:r>
    </w:p>
    <w:p w:rsidR="00F82497" w:rsidRPr="00EE6E7C" w:rsidRDefault="00A8667E" w:rsidP="00F82497">
      <w:pPr>
        <w:autoSpaceDE w:val="0"/>
        <w:autoSpaceDN w:val="0"/>
        <w:adjustRightInd w:val="0"/>
        <w:spacing w:before="120" w:line="240" w:lineRule="atLeast"/>
        <w:ind w:left="285"/>
        <w:jc w:val="both"/>
        <w:rPr>
          <w:bCs/>
        </w:rPr>
      </w:pPr>
      <w:r w:rsidRPr="00EE6E7C">
        <w:t xml:space="preserve">3.2. </w:t>
      </w:r>
      <w:r w:rsidR="00F82497" w:rsidRPr="00EE6E7C">
        <w:rPr>
          <w:bCs/>
        </w:rPr>
        <w:t>Производить работы на летном поле аэродрома и в критических зонах РМС</w:t>
      </w:r>
      <w:r w:rsidR="0086048F" w:rsidRPr="00EE6E7C">
        <w:rPr>
          <w:bCs/>
        </w:rPr>
        <w:t xml:space="preserve"> </w:t>
      </w:r>
      <w:r w:rsidR="00F82497" w:rsidRPr="00EE6E7C">
        <w:rPr>
          <w:bCs/>
        </w:rPr>
        <w:t xml:space="preserve">без разрешения РП и в отсутствие лиц </w:t>
      </w:r>
      <w:r w:rsidR="003E315F" w:rsidRPr="00EE6E7C">
        <w:rPr>
          <w:bCs/>
        </w:rPr>
        <w:t>Д</w:t>
      </w:r>
      <w:r w:rsidR="0086048F" w:rsidRPr="00EE6E7C">
        <w:rPr>
          <w:bCs/>
        </w:rPr>
        <w:t xml:space="preserve">ЭА </w:t>
      </w:r>
      <w:r w:rsidR="007376BE" w:rsidRPr="00EE6E7C">
        <w:rPr>
          <w:bCs/>
        </w:rPr>
        <w:t>ООО</w:t>
      </w:r>
      <w:r w:rsidR="0086048F" w:rsidRPr="00EE6E7C">
        <w:rPr>
          <w:bCs/>
        </w:rPr>
        <w:t xml:space="preserve"> </w:t>
      </w:r>
      <w:r w:rsidR="0086048F" w:rsidRPr="00EE6E7C">
        <w:t>"МАД"</w:t>
      </w:r>
      <w:r w:rsidR="00F82497" w:rsidRPr="00EE6E7C">
        <w:rPr>
          <w:bCs/>
        </w:rPr>
        <w:t>, ответственных за проведение работ.</w:t>
      </w:r>
    </w:p>
    <w:p w:rsidR="0087595E" w:rsidRPr="00F05495" w:rsidRDefault="003F3EE3">
      <w:pPr>
        <w:autoSpaceDE w:val="0"/>
        <w:autoSpaceDN w:val="0"/>
        <w:adjustRightInd w:val="0"/>
        <w:spacing w:before="120" w:line="240" w:lineRule="atLeast"/>
        <w:ind w:left="285"/>
        <w:jc w:val="both"/>
      </w:pPr>
      <w:r w:rsidRPr="00EE6E7C">
        <w:t>3.</w:t>
      </w:r>
      <w:r w:rsidR="00EB605C" w:rsidRPr="00EE6E7C">
        <w:t>3</w:t>
      </w:r>
      <w:r w:rsidR="0087595E" w:rsidRPr="00EE6E7C">
        <w:t xml:space="preserve">. </w:t>
      </w:r>
      <w:r w:rsidR="0024765D" w:rsidRPr="00EE6E7C">
        <w:t>П</w:t>
      </w:r>
      <w:r w:rsidR="0087595E" w:rsidRPr="00EE6E7C">
        <w:t xml:space="preserve">ри эксплуатации спецавтотранспорта на </w:t>
      </w:r>
      <w:r w:rsidR="00226B0B" w:rsidRPr="00EE6E7C">
        <w:t>территории аэродрома</w:t>
      </w:r>
      <w:r w:rsidR="00226B0B">
        <w:t xml:space="preserve"> аэропорта Домодедово</w:t>
      </w:r>
      <w:r w:rsidR="0060075D">
        <w:t xml:space="preserve"> запрещается</w:t>
      </w:r>
      <w:r w:rsidR="0087595E" w:rsidRPr="00F05495">
        <w:t>:</w:t>
      </w:r>
    </w:p>
    <w:p w:rsidR="008F0ADA" w:rsidRPr="00F0549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F05495">
        <w:t>а) осуществлять въезд спецавтотранспорта</w:t>
      </w:r>
      <w:r w:rsidR="00396F84" w:rsidRPr="00F05495">
        <w:t xml:space="preserve"> в </w:t>
      </w:r>
      <w:r w:rsidR="00396F84" w:rsidRPr="005038CA">
        <w:t xml:space="preserve">критические зоны </w:t>
      </w:r>
      <w:r w:rsidR="005038CA">
        <w:t>РМС</w:t>
      </w:r>
      <w:r w:rsidR="00396F84" w:rsidRPr="00F05495">
        <w:t>, на летные полосы и РД</w:t>
      </w:r>
      <w:r w:rsidRPr="00F05495">
        <w:t xml:space="preserve"> без </w:t>
      </w:r>
      <w:r w:rsidR="005B5648" w:rsidRPr="00F05495">
        <w:t>согласования с</w:t>
      </w:r>
      <w:r w:rsidR="008F0ADA" w:rsidRPr="00F05495">
        <w:t xml:space="preserve"> </w:t>
      </w:r>
      <w:r w:rsidR="006105CB" w:rsidRPr="00F05495">
        <w:t>РП</w:t>
      </w:r>
      <w:r w:rsidR="00813B74">
        <w:t xml:space="preserve"> и разрешения </w:t>
      </w:r>
      <w:r w:rsidR="00813B74" w:rsidRPr="00F05495">
        <w:t xml:space="preserve">Диспетчера </w:t>
      </w:r>
      <w:r w:rsidR="005038CA">
        <w:t>«Вышка»</w:t>
      </w:r>
      <w:r w:rsidR="008F0ADA" w:rsidRPr="00F05495">
        <w:t xml:space="preserve">; </w:t>
      </w:r>
    </w:p>
    <w:p w:rsidR="008F0ADA" w:rsidRPr="00F0549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F05495">
        <w:t xml:space="preserve">б) осуществлять движение </w:t>
      </w:r>
      <w:proofErr w:type="gramStart"/>
      <w:r w:rsidRPr="00F05495">
        <w:t>спецавтотранспорта</w:t>
      </w:r>
      <w:r w:rsidR="003D4EF8" w:rsidRPr="00F05495">
        <w:t xml:space="preserve">  в</w:t>
      </w:r>
      <w:proofErr w:type="gramEnd"/>
      <w:r w:rsidR="003D4EF8" w:rsidRPr="00F05495">
        <w:t xml:space="preserve"> пределах летных полос, РД и </w:t>
      </w:r>
      <w:r w:rsidR="003D4EF8" w:rsidRPr="002A0CB2">
        <w:t xml:space="preserve">критических зон </w:t>
      </w:r>
      <w:r w:rsidR="002A0CB2" w:rsidRPr="002A0CB2">
        <w:t>РМС</w:t>
      </w:r>
      <w:r w:rsidR="003D4EF8" w:rsidRPr="00F05495">
        <w:t xml:space="preserve"> </w:t>
      </w:r>
      <w:r w:rsidRPr="00F05495">
        <w:t xml:space="preserve">без </w:t>
      </w:r>
      <w:r w:rsidR="005B5648" w:rsidRPr="00F05495">
        <w:t>согласования с</w:t>
      </w:r>
      <w:r w:rsidR="003D4EF8" w:rsidRPr="00F05495">
        <w:t xml:space="preserve"> </w:t>
      </w:r>
      <w:r w:rsidR="006105CB" w:rsidRPr="00F05495">
        <w:t>РП</w:t>
      </w:r>
      <w:r w:rsidR="003D4EF8" w:rsidRPr="00F05495">
        <w:t xml:space="preserve"> и разрешения Диспетчера </w:t>
      </w:r>
      <w:r w:rsidR="00813B74">
        <w:t>«Вышка»</w:t>
      </w:r>
      <w:r w:rsidR="003D4EF8" w:rsidRPr="00F05495">
        <w:t xml:space="preserve">; </w:t>
      </w:r>
      <w:r w:rsidR="00496544" w:rsidRPr="00F05495">
        <w:t xml:space="preserve"> </w:t>
      </w:r>
    </w:p>
    <w:p w:rsidR="0087595E" w:rsidRPr="00801E3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801E35">
        <w:t>в) использовать любое наземное оборудование без нанесения маркировки принадлежности;</w:t>
      </w:r>
    </w:p>
    <w:p w:rsidR="0087595E" w:rsidRPr="00F05495" w:rsidRDefault="00C274C9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F05495">
        <w:t>г</w:t>
      </w:r>
      <w:r w:rsidR="0087595E" w:rsidRPr="00F05495">
        <w:t xml:space="preserve">) использовать </w:t>
      </w:r>
      <w:proofErr w:type="spellStart"/>
      <w:r w:rsidR="0087595E" w:rsidRPr="00F05495">
        <w:t>спецавтотранспорт</w:t>
      </w:r>
      <w:proofErr w:type="spellEnd"/>
      <w:r w:rsidR="0087595E" w:rsidRPr="00F05495">
        <w:t xml:space="preserve"> и средства механизации на территории аэродрома без средств пожаротушения и медицинской аптечки;</w:t>
      </w:r>
    </w:p>
    <w:p w:rsidR="0087595E" w:rsidRPr="00F05495" w:rsidRDefault="00C274C9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F05495">
        <w:t>д</w:t>
      </w:r>
      <w:r w:rsidR="0087595E" w:rsidRPr="00F05495">
        <w:t xml:space="preserve">) использовать </w:t>
      </w:r>
      <w:proofErr w:type="spellStart"/>
      <w:r w:rsidR="0087595E" w:rsidRPr="00F05495">
        <w:t>спецавтотранспорт</w:t>
      </w:r>
      <w:proofErr w:type="spellEnd"/>
      <w:r w:rsidR="0087595E" w:rsidRPr="00F05495">
        <w:t xml:space="preserve"> и средства механизации на летной полосе, РД и в </w:t>
      </w:r>
      <w:r w:rsidR="0087595E" w:rsidRPr="002A0CB2">
        <w:t xml:space="preserve">критических зонах </w:t>
      </w:r>
      <w:r w:rsidR="002A0CB2">
        <w:t xml:space="preserve">РМС </w:t>
      </w:r>
      <w:r w:rsidR="0087595E" w:rsidRPr="00F05495">
        <w:t>посадки без буксировочного устройства и троса;</w:t>
      </w:r>
    </w:p>
    <w:p w:rsidR="0087595E" w:rsidRPr="00F05495" w:rsidRDefault="00C274C9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F05495">
        <w:t>е</w:t>
      </w:r>
      <w:r w:rsidR="0087595E" w:rsidRPr="00F05495">
        <w:t xml:space="preserve">) использовать для работы на летной полосе, РД и в </w:t>
      </w:r>
      <w:r w:rsidR="002A0CB2">
        <w:t>критических зонах</w:t>
      </w:r>
      <w:r w:rsidR="0087595E" w:rsidRPr="002A0CB2">
        <w:t xml:space="preserve"> </w:t>
      </w:r>
      <w:r w:rsidR="002A0CB2" w:rsidRPr="002A0CB2">
        <w:t>РМС</w:t>
      </w:r>
      <w:r w:rsidR="0087595E" w:rsidRPr="00F05495">
        <w:t xml:space="preserve"> посадки технически неисправный </w:t>
      </w:r>
      <w:proofErr w:type="spellStart"/>
      <w:r w:rsidR="0087595E" w:rsidRPr="00F05495">
        <w:t>спецавтотранспорт</w:t>
      </w:r>
      <w:proofErr w:type="spellEnd"/>
      <w:r w:rsidR="0087595E" w:rsidRPr="00F05495">
        <w:t xml:space="preserve">, а также </w:t>
      </w:r>
      <w:proofErr w:type="spellStart"/>
      <w:r w:rsidR="0087595E" w:rsidRPr="00F05495">
        <w:t>спецавтотранспорт</w:t>
      </w:r>
      <w:proofErr w:type="spellEnd"/>
      <w:r w:rsidR="0087595E" w:rsidRPr="00F05495">
        <w:t>, не оборудованный средствами сигнализации</w:t>
      </w:r>
      <w:r w:rsidR="00F37436" w:rsidRPr="00F05495">
        <w:t xml:space="preserve"> (габаритными и проблесковыми огнями)</w:t>
      </w:r>
      <w:r w:rsidR="0087595E" w:rsidRPr="00F05495">
        <w:t xml:space="preserve"> и </w:t>
      </w:r>
      <w:r w:rsidR="00044808" w:rsidRPr="00F05495">
        <w:t>двухс</w:t>
      </w:r>
      <w:r w:rsidR="003E315F">
        <w:t>торонней связи с Диспетчером «Вышка»</w:t>
      </w:r>
      <w:r w:rsidR="0087595E" w:rsidRPr="00F05495">
        <w:t>;</w:t>
      </w:r>
      <w:r w:rsidR="00CE2E80" w:rsidRPr="00F05495">
        <w:t xml:space="preserve"> </w:t>
      </w:r>
    </w:p>
    <w:p w:rsidR="0087595E" w:rsidRPr="00F05495" w:rsidRDefault="00C274C9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F05495">
        <w:t>ж</w:t>
      </w:r>
      <w:r w:rsidR="0087595E" w:rsidRPr="00F05495">
        <w:t>) осуществлять въезд на аэродромные покрытия спецавтотранспорта на гусенично</w:t>
      </w:r>
      <w:r w:rsidR="00E3621C" w:rsidRPr="00F05495">
        <w:t xml:space="preserve">м ходу без согласования с </w:t>
      </w:r>
      <w:r w:rsidR="00BE4C57" w:rsidRPr="00F05495">
        <w:t xml:space="preserve">Начальником </w:t>
      </w:r>
      <w:r w:rsidR="00E3621C" w:rsidRPr="00F05495">
        <w:t>А</w:t>
      </w:r>
      <w:r w:rsidR="00984552" w:rsidRPr="00F05495">
        <w:t>О</w:t>
      </w:r>
      <w:r w:rsidR="00396F84" w:rsidRPr="00F05495">
        <w:t>/</w:t>
      </w:r>
      <w:r w:rsidR="00722603">
        <w:t>Инженером по эксплуатации аэродрома ГЭСА АО</w:t>
      </w:r>
      <w:r w:rsidR="003D4EF8" w:rsidRPr="00F05495">
        <w:t>;</w:t>
      </w:r>
    </w:p>
    <w:p w:rsidR="0087595E" w:rsidRPr="00F05495" w:rsidRDefault="00C274C9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F05495">
        <w:t>з</w:t>
      </w:r>
      <w:r w:rsidR="0087595E" w:rsidRPr="00F05495">
        <w:t>) загрязнять ИП аэродрома грунтом с колес и содержимым кузовов спецавтотранспорта;</w:t>
      </w:r>
    </w:p>
    <w:p w:rsidR="008D03AE" w:rsidRPr="00F05495" w:rsidRDefault="00C274C9" w:rsidP="008D03A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F05495">
        <w:lastRenderedPageBreak/>
        <w:t>и</w:t>
      </w:r>
      <w:r w:rsidR="0087595E" w:rsidRPr="00F05495">
        <w:t xml:space="preserve">) выключать </w:t>
      </w:r>
      <w:proofErr w:type="gramStart"/>
      <w:r w:rsidR="0087595E" w:rsidRPr="00F05495">
        <w:t>средства  радиосвязи</w:t>
      </w:r>
      <w:proofErr w:type="gramEnd"/>
      <w:r w:rsidR="0087595E" w:rsidRPr="00F05495">
        <w:t xml:space="preserve">, габаритные и проблесковые огни, установленные на </w:t>
      </w:r>
      <w:proofErr w:type="spellStart"/>
      <w:r w:rsidR="0087595E" w:rsidRPr="00F05495">
        <w:t>спецавтотранспорте</w:t>
      </w:r>
      <w:proofErr w:type="spellEnd"/>
      <w:r w:rsidR="0087595E" w:rsidRPr="00F05495">
        <w:t xml:space="preserve">,  при работе на летной полосе, РД и в критических </w:t>
      </w:r>
      <w:r w:rsidR="0087595E" w:rsidRPr="002A0CB2">
        <w:t xml:space="preserve">зонах </w:t>
      </w:r>
      <w:r w:rsidR="002A0CB2">
        <w:t>РМС</w:t>
      </w:r>
      <w:r w:rsidR="0087595E" w:rsidRPr="002A0CB2">
        <w:t>.</w:t>
      </w:r>
    </w:p>
    <w:p w:rsidR="00155FCD" w:rsidRPr="00226B0B" w:rsidRDefault="003F3EE3" w:rsidP="008D03AE">
      <w:pPr>
        <w:autoSpaceDE w:val="0"/>
        <w:autoSpaceDN w:val="0"/>
        <w:adjustRightInd w:val="0"/>
        <w:spacing w:before="120" w:line="240" w:lineRule="atLeast"/>
        <w:ind w:left="285"/>
        <w:jc w:val="both"/>
      </w:pPr>
      <w:r w:rsidRPr="00F05495">
        <w:t>3.</w:t>
      </w:r>
      <w:r w:rsidR="00EB605C">
        <w:t>4</w:t>
      </w:r>
      <w:r w:rsidRPr="00F05495">
        <w:t xml:space="preserve">. </w:t>
      </w:r>
      <w:r w:rsidR="0052290E" w:rsidRPr="00F05495">
        <w:t xml:space="preserve">Нарушать правила подъезда (отъезда) спецмашин к </w:t>
      </w:r>
      <w:r w:rsidR="00357E07" w:rsidRPr="00F05495">
        <w:t>ВС</w:t>
      </w:r>
      <w:r w:rsidR="0052290E" w:rsidRPr="00F05495">
        <w:t xml:space="preserve"> при техничес</w:t>
      </w:r>
      <w:r w:rsidR="00055EA6" w:rsidRPr="00F05495">
        <w:t xml:space="preserve">ком и коммерческом обслуживании, </w:t>
      </w:r>
      <w:r w:rsidR="008D03AE" w:rsidRPr="00F05495">
        <w:t>установленные</w:t>
      </w:r>
      <w:r w:rsidR="00055EA6" w:rsidRPr="00F05495">
        <w:t xml:space="preserve"> </w:t>
      </w:r>
      <w:r w:rsidR="00B1750B" w:rsidRPr="00F05495">
        <w:t>"</w:t>
      </w:r>
      <w:r w:rsidR="00055EA6" w:rsidRPr="00F05495">
        <w:t>Инструкци</w:t>
      </w:r>
      <w:r w:rsidR="008D03AE" w:rsidRPr="00F05495">
        <w:t>ей</w:t>
      </w:r>
      <w:r w:rsidR="00055EA6" w:rsidRPr="00F05495">
        <w:t xml:space="preserve"> по организации движения спецтранспорта и средств механизации на ГА РФ</w:t>
      </w:r>
      <w:r w:rsidR="00226B0B">
        <w:t>"</w:t>
      </w:r>
      <w:r w:rsidR="00226B0B" w:rsidRPr="00226B0B">
        <w:t>.</w:t>
      </w:r>
    </w:p>
    <w:p w:rsidR="0087595E" w:rsidRPr="00F05495" w:rsidRDefault="003F3EE3">
      <w:pPr>
        <w:autoSpaceDE w:val="0"/>
        <w:autoSpaceDN w:val="0"/>
        <w:adjustRightInd w:val="0"/>
        <w:spacing w:before="120" w:line="240" w:lineRule="atLeast"/>
        <w:ind w:left="285"/>
        <w:jc w:val="both"/>
      </w:pPr>
      <w:r w:rsidRPr="00F05495">
        <w:t>3.</w:t>
      </w:r>
      <w:r w:rsidR="00EB605C">
        <w:t>5</w:t>
      </w:r>
      <w:r w:rsidR="0087595E" w:rsidRPr="00F05495">
        <w:t xml:space="preserve">. При обслуживании ВС на </w:t>
      </w:r>
      <w:r w:rsidR="00226B0B">
        <w:t>территории аэродрома аэропорта Домодедово</w:t>
      </w:r>
      <w:r w:rsidR="003E315F">
        <w:t xml:space="preserve"> запрещается</w:t>
      </w:r>
      <w:r w:rsidR="0087595E" w:rsidRPr="00F05495">
        <w:t>:</w:t>
      </w:r>
    </w:p>
    <w:p w:rsidR="0087595E" w:rsidRPr="00801E3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801E35">
        <w:t>а) самостоят</w:t>
      </w:r>
      <w:r w:rsidR="00E3621C" w:rsidRPr="00801E35">
        <w:t xml:space="preserve">ельно, без согласования с </w:t>
      </w:r>
      <w:r w:rsidR="00B14741" w:rsidRPr="00801E35">
        <w:t xml:space="preserve">Начальником </w:t>
      </w:r>
      <w:r w:rsidR="00E3621C" w:rsidRPr="00801E35">
        <w:t>А</w:t>
      </w:r>
      <w:r w:rsidR="00984552" w:rsidRPr="00801E35">
        <w:t>О</w:t>
      </w:r>
      <w:r w:rsidR="00396F84" w:rsidRPr="00801E35">
        <w:t>/</w:t>
      </w:r>
      <w:r w:rsidR="00DE74B1">
        <w:t>И</w:t>
      </w:r>
      <w:r w:rsidR="003E315F">
        <w:t>нженер</w:t>
      </w:r>
      <w:r w:rsidR="00813B74">
        <w:t>ом</w:t>
      </w:r>
      <w:r w:rsidR="003E315F">
        <w:t xml:space="preserve"> по эксплуатации</w:t>
      </w:r>
      <w:r w:rsidR="00DE74B1">
        <w:t xml:space="preserve"> аэродрома</w:t>
      </w:r>
      <w:r w:rsidR="003E315F">
        <w:t xml:space="preserve"> </w:t>
      </w:r>
      <w:r w:rsidR="00DE74B1">
        <w:t>(искусственные</w:t>
      </w:r>
      <w:r w:rsidR="003E315F">
        <w:t xml:space="preserve"> покрытия</w:t>
      </w:r>
      <w:r w:rsidR="00DE74B1">
        <w:t>) ГЭСА</w:t>
      </w:r>
      <w:r w:rsidR="003E315F">
        <w:t xml:space="preserve"> АО</w:t>
      </w:r>
      <w:r w:rsidR="00396F84" w:rsidRPr="00801E35">
        <w:t xml:space="preserve">, </w:t>
      </w:r>
      <w:r w:rsidRPr="00801E35">
        <w:t>проводить обработку/</w:t>
      </w:r>
      <w:proofErr w:type="gramStart"/>
      <w:r w:rsidRPr="00801E35">
        <w:t>очистку  ВС</w:t>
      </w:r>
      <w:proofErr w:type="gramEnd"/>
      <w:r w:rsidRPr="00801E35">
        <w:t xml:space="preserve"> от снега/льда/грязи (</w:t>
      </w:r>
      <w:proofErr w:type="spellStart"/>
      <w:r w:rsidRPr="00801E35">
        <w:t>противообледенительными</w:t>
      </w:r>
      <w:proofErr w:type="spellEnd"/>
      <w:r w:rsidRPr="00801E35">
        <w:t xml:space="preserve"> жидкостями/водой) вне отведенных для этого специальных мест/МС;</w:t>
      </w:r>
    </w:p>
    <w:p w:rsidR="0087595E" w:rsidRPr="00801E3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801E35">
        <w:t>б) нарушать технологию</w:t>
      </w:r>
      <w:r w:rsidR="003E315F">
        <w:t xml:space="preserve"> наземного и технического</w:t>
      </w:r>
      <w:r w:rsidRPr="00801E35">
        <w:t xml:space="preserve"> обслуживания ВС, выражающуюся в разливах/сливах топлива, масла, гидравлической жидкости и других спецжидкостей на ИП/грунт аэродрома;</w:t>
      </w:r>
    </w:p>
    <w:p w:rsidR="0087595E" w:rsidRPr="00801E3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801E35">
        <w:t>в) нарушать технологию</w:t>
      </w:r>
      <w:r w:rsidR="003E315F">
        <w:t xml:space="preserve"> наземного и технического</w:t>
      </w:r>
      <w:r w:rsidRPr="00801E35">
        <w:t xml:space="preserve"> обслуживания ВС, выражающуюся в разливах/</w:t>
      </w:r>
      <w:proofErr w:type="gramStart"/>
      <w:r w:rsidRPr="00801E35">
        <w:t>сливах  воды</w:t>
      </w:r>
      <w:proofErr w:type="gramEnd"/>
      <w:r w:rsidRPr="00801E35">
        <w:t xml:space="preserve"> и содержимого туалетных баков ВС на ИП/грунт аэродрома;</w:t>
      </w:r>
    </w:p>
    <w:p w:rsidR="0087595E" w:rsidRPr="00F0549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F05495">
        <w:t>г) оставлять без надзора работающие средства механизации</w:t>
      </w:r>
      <w:r w:rsidR="003E315F">
        <w:t xml:space="preserve"> и технологическое оборудование</w:t>
      </w:r>
      <w:r w:rsidR="00E21378">
        <w:t>, а также ВС с подключенными аэродромными источниками электропитания</w:t>
      </w:r>
      <w:r w:rsidRPr="00F05495">
        <w:t>;</w:t>
      </w:r>
      <w:r w:rsidR="00E21378">
        <w:t xml:space="preserve"> спецтранспорт и т.д.;</w:t>
      </w:r>
    </w:p>
    <w:p w:rsidR="0087595E" w:rsidRPr="00801E3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801E35">
        <w:t>д) оставлять спецоборудование и спецтехнику на МС после обслуживания ВС;</w:t>
      </w:r>
    </w:p>
    <w:p w:rsidR="0087595E" w:rsidRPr="00F0549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F05495">
        <w:t xml:space="preserve">е) допускать к работе по заправке ВС топливом неисправный и необорудованный искрогасителями </w:t>
      </w:r>
      <w:proofErr w:type="spellStart"/>
      <w:r w:rsidRPr="00F05495">
        <w:t>спецавтотранспорт</w:t>
      </w:r>
      <w:proofErr w:type="spellEnd"/>
      <w:r w:rsidRPr="00F05495">
        <w:t>, задействованный в заправке;</w:t>
      </w:r>
    </w:p>
    <w:p w:rsidR="0087595E" w:rsidRPr="00F0549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F05495">
        <w:t xml:space="preserve">ж) </w:t>
      </w:r>
      <w:r w:rsidRPr="00226B0B">
        <w:t>заправлять ВС топливом с пассаж</w:t>
      </w:r>
      <w:r w:rsidR="00E11437" w:rsidRPr="00226B0B">
        <w:t>ирами на борту, кроме случаев</w:t>
      </w:r>
      <w:r w:rsidR="006756DD" w:rsidRPr="00226B0B">
        <w:t xml:space="preserve">, </w:t>
      </w:r>
      <w:r w:rsidR="00EC4D19" w:rsidRPr="00226B0B">
        <w:t>оговоренных</w:t>
      </w:r>
      <w:r w:rsidR="00E11437" w:rsidRPr="00226B0B">
        <w:t xml:space="preserve"> </w:t>
      </w:r>
      <w:r w:rsidRPr="00226B0B">
        <w:t xml:space="preserve">в </w:t>
      </w:r>
      <w:r w:rsidR="00226B0B" w:rsidRPr="00226B0B">
        <w:rPr>
          <w:bCs/>
        </w:rPr>
        <w:t xml:space="preserve">Наставлении по пожарной охране в гражданской авиации </w:t>
      </w:r>
      <w:r w:rsidR="00226B0B" w:rsidRPr="00226B0B">
        <w:rPr>
          <w:bCs/>
        </w:rPr>
        <w:br/>
      </w:r>
      <w:r w:rsidR="00226B0B" w:rsidRPr="00226B0B">
        <w:t>(НПО</w:t>
      </w:r>
      <w:r w:rsidR="005666D8" w:rsidRPr="00226B0B">
        <w:t xml:space="preserve"> </w:t>
      </w:r>
      <w:r w:rsidR="00E11437" w:rsidRPr="00226B0B">
        <w:t>ГА- 85</w:t>
      </w:r>
      <w:r w:rsidR="00226B0B" w:rsidRPr="00226B0B">
        <w:t>)</w:t>
      </w:r>
      <w:r w:rsidRPr="00226B0B">
        <w:t>;</w:t>
      </w:r>
    </w:p>
    <w:p w:rsidR="0087595E" w:rsidRPr="00F0549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F05495">
        <w:t xml:space="preserve">з) </w:t>
      </w:r>
      <w:proofErr w:type="gramStart"/>
      <w:r w:rsidRPr="00F05495">
        <w:t xml:space="preserve">производить </w:t>
      </w:r>
      <w:r w:rsidR="001D0DE1">
        <w:t xml:space="preserve"> </w:t>
      </w:r>
      <w:r w:rsidRPr="00F05495">
        <w:t>работы</w:t>
      </w:r>
      <w:proofErr w:type="gramEnd"/>
      <w:r w:rsidRPr="00F05495">
        <w:t xml:space="preserve"> по</w:t>
      </w:r>
      <w:r w:rsidR="003E315F">
        <w:t xml:space="preserve"> наземному и техническому</w:t>
      </w:r>
      <w:r w:rsidRPr="00F05495">
        <w:t xml:space="preserve"> обслуживанию ВС без первичных средств пожаротушения;</w:t>
      </w:r>
    </w:p>
    <w:p w:rsidR="0087595E" w:rsidRPr="00801E3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801E35">
        <w:t>и) проводить гонку двигателей ВС вне отведенных и не согласованных по типам ВС МС;</w:t>
      </w:r>
    </w:p>
    <w:p w:rsidR="0087595E" w:rsidRPr="00F0549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F05495">
        <w:t>к) техническое и коммерческое обслуживание ВС на ТВО кроме:</w:t>
      </w:r>
    </w:p>
    <w:p w:rsidR="0087595E" w:rsidRPr="00F05495" w:rsidRDefault="0087595E">
      <w:pPr>
        <w:autoSpaceDE w:val="0"/>
        <w:autoSpaceDN w:val="0"/>
        <w:adjustRightInd w:val="0"/>
        <w:spacing w:before="120" w:line="240" w:lineRule="atLeast"/>
        <w:ind w:left="855"/>
        <w:jc w:val="both"/>
      </w:pPr>
      <w:r w:rsidRPr="00F05495">
        <w:t>- операций по обслуживани</w:t>
      </w:r>
      <w:r w:rsidR="003E315F">
        <w:t>е</w:t>
      </w:r>
      <w:r w:rsidRPr="00F05495">
        <w:t xml:space="preserve"> ВС, связанных с буксировкой, охраной, обеспечением встречи/вылета ВС. Уборка ВС от снега и льда на ТВО осуществляется в соответствии с установленным порядком;</w:t>
      </w:r>
    </w:p>
    <w:p w:rsidR="0087595E" w:rsidRPr="00F05495" w:rsidRDefault="001D0DE1">
      <w:pPr>
        <w:autoSpaceDE w:val="0"/>
        <w:autoSpaceDN w:val="0"/>
        <w:adjustRightInd w:val="0"/>
        <w:spacing w:before="120" w:line="240" w:lineRule="atLeast"/>
        <w:ind w:left="855"/>
        <w:jc w:val="both"/>
      </w:pPr>
      <w:r>
        <w:t>- технического обслуживание</w:t>
      </w:r>
      <w:r w:rsidR="0087595E" w:rsidRPr="00F05495">
        <w:t xml:space="preserve"> ВС на ТВО, находящихся на </w:t>
      </w:r>
      <w:proofErr w:type="gramStart"/>
      <w:r w:rsidR="0087595E" w:rsidRPr="00F05495">
        <w:t>РД,  имеющего</w:t>
      </w:r>
      <w:proofErr w:type="gramEnd"/>
      <w:r w:rsidR="0087595E" w:rsidRPr="00F05495">
        <w:t xml:space="preserve"> своей целью подготовку ВС для его </w:t>
      </w:r>
      <w:proofErr w:type="spellStart"/>
      <w:r w:rsidR="0087595E" w:rsidRPr="00F05495">
        <w:t>перебуксировки</w:t>
      </w:r>
      <w:proofErr w:type="spellEnd"/>
      <w:r w:rsidR="0087595E" w:rsidRPr="00F05495">
        <w:t xml:space="preserve"> на МС;</w:t>
      </w:r>
    </w:p>
    <w:p w:rsidR="0087595E" w:rsidRPr="00AF1900" w:rsidRDefault="0087595E">
      <w:pPr>
        <w:autoSpaceDE w:val="0"/>
        <w:autoSpaceDN w:val="0"/>
        <w:adjustRightInd w:val="0"/>
        <w:spacing w:before="120" w:line="240" w:lineRule="atLeast"/>
        <w:ind w:left="855"/>
        <w:jc w:val="both"/>
      </w:pPr>
      <w:r w:rsidRPr="00F05495">
        <w:t xml:space="preserve">- коммерческого и технического обслуживания по формам </w:t>
      </w:r>
      <w:proofErr w:type="gramStart"/>
      <w:r w:rsidRPr="00F05495">
        <w:t>обеспечения  встречи</w:t>
      </w:r>
      <w:proofErr w:type="gramEnd"/>
      <w:r w:rsidRPr="00F05495">
        <w:t>/вылета ВС с опасными грузами на ТВО, находящихся на РД.</w:t>
      </w:r>
    </w:p>
    <w:p w:rsidR="0087595E" w:rsidRPr="00F05495" w:rsidRDefault="003F3EE3" w:rsidP="00A542BA">
      <w:pPr>
        <w:autoSpaceDE w:val="0"/>
        <w:autoSpaceDN w:val="0"/>
        <w:adjustRightInd w:val="0"/>
        <w:spacing w:before="120" w:line="240" w:lineRule="atLeast"/>
        <w:ind w:left="284"/>
        <w:jc w:val="both"/>
      </w:pPr>
      <w:r w:rsidRPr="00F05495">
        <w:t>3.</w:t>
      </w:r>
      <w:r w:rsidR="00EB605C">
        <w:t>6</w:t>
      </w:r>
      <w:r w:rsidR="003E315F">
        <w:t>. При заправке ВС топливом запрещается:</w:t>
      </w:r>
    </w:p>
    <w:p w:rsidR="0087595E" w:rsidRPr="00F0549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F05495">
        <w:t>а) ударять по металлическим деталям спецавтотранспорта инструментом или предметами, способными вызвать искру;</w:t>
      </w:r>
    </w:p>
    <w:p w:rsidR="0087595E" w:rsidRPr="00F05495" w:rsidRDefault="0087595E">
      <w:pPr>
        <w:pStyle w:val="a3"/>
        <w:ind w:left="570"/>
        <w:rPr>
          <w:color w:val="auto"/>
        </w:rPr>
      </w:pPr>
      <w:r w:rsidRPr="00F05495">
        <w:rPr>
          <w:color w:val="auto"/>
        </w:rPr>
        <w:t xml:space="preserve">б) </w:t>
      </w:r>
      <w:proofErr w:type="gramStart"/>
      <w:r w:rsidRPr="00F05495">
        <w:rPr>
          <w:color w:val="auto"/>
        </w:rPr>
        <w:t>производить  какие</w:t>
      </w:r>
      <w:proofErr w:type="gramEnd"/>
      <w:r w:rsidRPr="00F05495">
        <w:rPr>
          <w:color w:val="auto"/>
        </w:rPr>
        <w:t xml:space="preserve"> либо ремонтные работы на ВС, </w:t>
      </w:r>
      <w:proofErr w:type="spellStart"/>
      <w:r w:rsidRPr="00F05495">
        <w:rPr>
          <w:color w:val="auto"/>
        </w:rPr>
        <w:t>спецавтотранспорте</w:t>
      </w:r>
      <w:proofErr w:type="spellEnd"/>
      <w:r w:rsidRPr="00F05495">
        <w:rPr>
          <w:color w:val="auto"/>
        </w:rPr>
        <w:t xml:space="preserve"> или оборудовании, задействованном в заправке;</w:t>
      </w:r>
    </w:p>
    <w:p w:rsidR="0087595E" w:rsidRPr="00F0549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F05495">
        <w:t>в) оставлять в кабине управления или кабине водителя ветошь или чехлы со следами нефтепродуктов;</w:t>
      </w:r>
    </w:p>
    <w:p w:rsidR="0087595E" w:rsidRPr="00801E3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801E35">
        <w:t xml:space="preserve">г) оставлять </w:t>
      </w:r>
      <w:proofErr w:type="spellStart"/>
      <w:r w:rsidRPr="00801E35">
        <w:t>спецавтотранспорт</w:t>
      </w:r>
      <w:proofErr w:type="spellEnd"/>
      <w:r w:rsidRPr="00801E35">
        <w:t xml:space="preserve"> </w:t>
      </w:r>
      <w:proofErr w:type="gramStart"/>
      <w:r w:rsidRPr="00801E35">
        <w:t>без  надзора</w:t>
      </w:r>
      <w:proofErr w:type="gramEnd"/>
      <w:r w:rsidRPr="00801E35">
        <w:t>;</w:t>
      </w:r>
    </w:p>
    <w:p w:rsidR="0087595E" w:rsidRPr="00801E3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801E35">
        <w:lastRenderedPageBreak/>
        <w:t>д) производить заправ</w:t>
      </w:r>
      <w:r w:rsidR="00CF7243" w:rsidRPr="00801E35">
        <w:t>ку ВС с ра</w:t>
      </w:r>
      <w:r w:rsidR="00C74B5F" w:rsidRPr="00801E35">
        <w:t>ботающими двигателями</w:t>
      </w:r>
      <w:r w:rsidR="00CF7243" w:rsidRPr="00801E35">
        <w:t>;</w:t>
      </w:r>
    </w:p>
    <w:p w:rsidR="00BB29E9" w:rsidRPr="00801E35" w:rsidRDefault="00BB29E9" w:rsidP="001B1021">
      <w:pPr>
        <w:autoSpaceDE w:val="0"/>
        <w:autoSpaceDN w:val="0"/>
        <w:adjustRightInd w:val="0"/>
        <w:spacing w:before="120"/>
        <w:ind w:left="570"/>
        <w:jc w:val="both"/>
      </w:pPr>
      <w:r w:rsidRPr="00801E35">
        <w:t>е</w:t>
      </w:r>
      <w:r w:rsidR="001B1021" w:rsidRPr="00801E35">
        <w:t>)</w:t>
      </w:r>
      <w:r w:rsidRPr="00801E35">
        <w:t xml:space="preserve"> передавать во время дежурства управление спецтранспортом другому лицу;</w:t>
      </w:r>
    </w:p>
    <w:p w:rsidR="0087595E" w:rsidRPr="00801E35" w:rsidRDefault="0087595E" w:rsidP="00396F84">
      <w:pPr>
        <w:autoSpaceDE w:val="0"/>
        <w:autoSpaceDN w:val="0"/>
        <w:adjustRightInd w:val="0"/>
        <w:spacing w:before="120" w:line="360" w:lineRule="auto"/>
        <w:ind w:left="285"/>
        <w:jc w:val="both"/>
      </w:pPr>
      <w:r w:rsidRPr="00801E35">
        <w:t>3.</w:t>
      </w:r>
      <w:r w:rsidR="00EB605C">
        <w:t>7</w:t>
      </w:r>
      <w:r w:rsidRPr="00801E35">
        <w:t xml:space="preserve">. При нахождении на аэродроме </w:t>
      </w:r>
      <w:r w:rsidR="007376BE">
        <w:t>запрещается</w:t>
      </w:r>
      <w:r w:rsidRPr="00801E35">
        <w:t>:</w:t>
      </w:r>
    </w:p>
    <w:p w:rsidR="0087595E" w:rsidRPr="00801E35" w:rsidRDefault="0087595E" w:rsidP="00396F84">
      <w:pPr>
        <w:autoSpaceDE w:val="0"/>
        <w:autoSpaceDN w:val="0"/>
        <w:adjustRightInd w:val="0"/>
        <w:ind w:left="570"/>
        <w:jc w:val="both"/>
      </w:pPr>
      <w:r w:rsidRPr="00801E35">
        <w:t>а) возводить в районе аэродрома здания и сооружения</w:t>
      </w:r>
      <w:r w:rsidR="00085BB0" w:rsidRPr="00801E35">
        <w:t xml:space="preserve"> без </w:t>
      </w:r>
      <w:r w:rsidR="005C51F1" w:rsidRPr="00801E35">
        <w:t xml:space="preserve">  </w:t>
      </w:r>
      <w:r w:rsidR="006756DD" w:rsidRPr="00801E35">
        <w:t>письменного</w:t>
      </w:r>
      <w:r w:rsidRPr="00801E35">
        <w:t xml:space="preserve"> согласования с </w:t>
      </w:r>
      <w:r w:rsidR="006756DD" w:rsidRPr="00801E35">
        <w:t xml:space="preserve">Управляющим директором </w:t>
      </w:r>
      <w:r w:rsidR="007376BE">
        <w:t>ООО</w:t>
      </w:r>
      <w:r w:rsidR="006756DD" w:rsidRPr="00801E35">
        <w:t xml:space="preserve"> "МАД"</w:t>
      </w:r>
      <w:r w:rsidR="00085BB0" w:rsidRPr="00801E35">
        <w:t xml:space="preserve">, а также без </w:t>
      </w:r>
      <w:proofErr w:type="gramStart"/>
      <w:r w:rsidR="00085BB0" w:rsidRPr="00801E35">
        <w:t>документов,  дающих</w:t>
      </w:r>
      <w:proofErr w:type="gramEnd"/>
      <w:r w:rsidR="00085BB0" w:rsidRPr="00801E35">
        <w:t xml:space="preserve"> право на строительство, реконструкцию объектов</w:t>
      </w:r>
      <w:r w:rsidRPr="00801E35">
        <w:t>;</w:t>
      </w:r>
    </w:p>
    <w:p w:rsidR="0087595E" w:rsidRPr="00801E3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801E35">
        <w:t>б) загрязнять ИП аэродрома мусором и посторонними предметами;</w:t>
      </w:r>
    </w:p>
    <w:p w:rsidR="0087595E" w:rsidRPr="00801E35" w:rsidRDefault="00B55EAF">
      <w:pPr>
        <w:autoSpaceDE w:val="0"/>
        <w:autoSpaceDN w:val="0"/>
        <w:adjustRightInd w:val="0"/>
        <w:spacing w:before="120" w:line="240" w:lineRule="atLeast"/>
        <w:ind w:left="570"/>
        <w:jc w:val="both"/>
      </w:pPr>
      <w:r>
        <w:t xml:space="preserve">в) </w:t>
      </w:r>
      <w:r w:rsidRPr="00B55EAF">
        <w:t xml:space="preserve">производить какие-либо </w:t>
      </w:r>
      <w:proofErr w:type="gramStart"/>
      <w:r w:rsidRPr="00B55EAF">
        <w:t>работы  без</w:t>
      </w:r>
      <w:proofErr w:type="gramEnd"/>
      <w:r w:rsidRPr="00B55EAF">
        <w:t xml:space="preserve"> согласования с владельцем/арендатором здания или территории, а так же </w:t>
      </w:r>
      <w:r w:rsidR="0087595E" w:rsidRPr="00B55EAF">
        <w:t xml:space="preserve">без </w:t>
      </w:r>
      <w:r w:rsidR="007E5B68" w:rsidRPr="00B55EAF">
        <w:t xml:space="preserve">письменного </w:t>
      </w:r>
      <w:r w:rsidR="0087595E" w:rsidRPr="00B55EAF">
        <w:t>согласования с</w:t>
      </w:r>
      <w:r w:rsidR="000B725F">
        <w:t xml:space="preserve"> Главным оператором аэропорта Домодедово</w:t>
      </w:r>
      <w:r w:rsidR="0087595E" w:rsidRPr="00B55EAF">
        <w:t>;</w:t>
      </w:r>
    </w:p>
    <w:p w:rsidR="0087595E" w:rsidRPr="00801E35" w:rsidRDefault="0087595E">
      <w:pPr>
        <w:autoSpaceDE w:val="0"/>
        <w:autoSpaceDN w:val="0"/>
        <w:adjustRightInd w:val="0"/>
        <w:spacing w:before="120" w:line="240" w:lineRule="atLeast"/>
        <w:ind w:left="570"/>
        <w:jc w:val="both"/>
      </w:pPr>
      <w:r w:rsidRPr="00801E35">
        <w:t xml:space="preserve">г) организовывать производства, загрязняющие территорию, </w:t>
      </w:r>
      <w:proofErr w:type="gramStart"/>
      <w:r w:rsidRPr="00801E35">
        <w:t>создающие  антисанитарные</w:t>
      </w:r>
      <w:proofErr w:type="gramEnd"/>
      <w:r w:rsidRPr="00801E35">
        <w:t xml:space="preserve"> условия и условия для скопления птиц;</w:t>
      </w:r>
    </w:p>
    <w:p w:rsidR="003F3EE3" w:rsidRPr="00F05495" w:rsidRDefault="000B725F" w:rsidP="003F3EE3">
      <w:pPr>
        <w:autoSpaceDE w:val="0"/>
        <w:autoSpaceDN w:val="0"/>
        <w:adjustRightInd w:val="0"/>
        <w:spacing w:before="120" w:line="240" w:lineRule="atLeast"/>
        <w:ind w:left="570"/>
        <w:jc w:val="both"/>
      </w:pPr>
      <w:r>
        <w:t>д</w:t>
      </w:r>
      <w:r w:rsidR="003F3EE3" w:rsidRPr="00F05495">
        <w:t>) препятствовать производству работ по эксплуатационному содержанию искусственных покрытий аэродрома;</w:t>
      </w:r>
    </w:p>
    <w:p w:rsidR="0087595E" w:rsidRPr="00F05495" w:rsidRDefault="000B725F">
      <w:pPr>
        <w:autoSpaceDE w:val="0"/>
        <w:autoSpaceDN w:val="0"/>
        <w:adjustRightInd w:val="0"/>
        <w:spacing w:before="120" w:line="240" w:lineRule="atLeast"/>
        <w:ind w:left="570"/>
        <w:jc w:val="both"/>
      </w:pPr>
      <w:r>
        <w:t>е</w:t>
      </w:r>
      <w:r w:rsidR="0087595E" w:rsidRPr="00F05495">
        <w:t xml:space="preserve">) подключать потребителей электроэнергии, непосредственно не связанных с </w:t>
      </w:r>
      <w:proofErr w:type="gramStart"/>
      <w:r w:rsidR="0087595E" w:rsidRPr="00F05495">
        <w:t>обеспечением  полетов</w:t>
      </w:r>
      <w:proofErr w:type="gramEnd"/>
      <w:r w:rsidR="0087595E" w:rsidRPr="00F05495">
        <w:t>, к щитам гарантированного электропитания средств РТО, светосигнального оборудования и связи;</w:t>
      </w:r>
    </w:p>
    <w:p w:rsidR="0087595E" w:rsidRPr="00F05495" w:rsidRDefault="000B725F">
      <w:pPr>
        <w:autoSpaceDE w:val="0"/>
        <w:autoSpaceDN w:val="0"/>
        <w:adjustRightInd w:val="0"/>
        <w:spacing w:before="120" w:line="240" w:lineRule="atLeast"/>
        <w:ind w:left="570"/>
        <w:jc w:val="both"/>
      </w:pPr>
      <w:r>
        <w:t>ж</w:t>
      </w:r>
      <w:r w:rsidR="003E315F">
        <w:t>) эксплуатировать средства РТС</w:t>
      </w:r>
      <w:r w:rsidR="0087595E" w:rsidRPr="00F05495">
        <w:t xml:space="preserve"> и связи без разрешения на право эксплуатации радиоизлучающих средств и сертификата </w:t>
      </w:r>
      <w:proofErr w:type="gramStart"/>
      <w:r w:rsidR="0087595E" w:rsidRPr="00F05495">
        <w:t>соответствия  объекта</w:t>
      </w:r>
      <w:proofErr w:type="gramEnd"/>
      <w:r w:rsidR="0087595E" w:rsidRPr="00F05495">
        <w:t xml:space="preserve">  или с истекшим сроком действия разрешения (сертификата);</w:t>
      </w:r>
    </w:p>
    <w:p w:rsidR="0087595E" w:rsidRPr="00801E35" w:rsidRDefault="000B725F">
      <w:pPr>
        <w:autoSpaceDE w:val="0"/>
        <w:autoSpaceDN w:val="0"/>
        <w:adjustRightInd w:val="0"/>
        <w:spacing w:before="120" w:line="240" w:lineRule="atLeast"/>
        <w:ind w:left="570"/>
        <w:jc w:val="both"/>
      </w:pPr>
      <w:r>
        <w:t>з</w:t>
      </w:r>
      <w:r w:rsidR="0087595E" w:rsidRPr="00801E35">
        <w:t xml:space="preserve">) проводить </w:t>
      </w:r>
      <w:proofErr w:type="gramStart"/>
      <w:r w:rsidR="0087595E" w:rsidRPr="00801E35">
        <w:t>работы</w:t>
      </w:r>
      <w:proofErr w:type="gramEnd"/>
      <w:r w:rsidR="0087595E" w:rsidRPr="00801E35">
        <w:t xml:space="preserve"> связанные с применением открытого огня (сварочные, паяльные и т.д.) без письменного согласования с</w:t>
      </w:r>
      <w:r w:rsidR="00B14741" w:rsidRPr="00801E35">
        <w:t xml:space="preserve"> Начальником</w:t>
      </w:r>
      <w:r w:rsidR="0087595E" w:rsidRPr="00801E35">
        <w:t xml:space="preserve"> </w:t>
      </w:r>
      <w:r w:rsidR="00AC11B9">
        <w:t>Службы</w:t>
      </w:r>
      <w:r w:rsidR="0087595E" w:rsidRPr="00801E35">
        <w:t xml:space="preserve"> ПАСОП</w:t>
      </w:r>
      <w:r w:rsidR="00396F84" w:rsidRPr="00801E35">
        <w:t>/Начальником</w:t>
      </w:r>
      <w:r w:rsidR="00C626E6">
        <w:t xml:space="preserve"> дежурной</w:t>
      </w:r>
      <w:r w:rsidR="00396F84" w:rsidRPr="00801E35">
        <w:t xml:space="preserve"> смены</w:t>
      </w:r>
      <w:r>
        <w:t xml:space="preserve"> </w:t>
      </w:r>
      <w:r w:rsidR="00AC11B9">
        <w:t>Службы</w:t>
      </w:r>
      <w:r w:rsidR="00396F84" w:rsidRPr="00801E35">
        <w:t xml:space="preserve"> ПАСОП</w:t>
      </w:r>
      <w:r w:rsidR="0087595E" w:rsidRPr="00801E35">
        <w:t>;</w:t>
      </w:r>
    </w:p>
    <w:p w:rsidR="00396F84" w:rsidRPr="00801E35" w:rsidRDefault="000B725F" w:rsidP="00396F84">
      <w:pPr>
        <w:autoSpaceDE w:val="0"/>
        <w:autoSpaceDN w:val="0"/>
        <w:adjustRightInd w:val="0"/>
        <w:spacing w:before="120" w:line="240" w:lineRule="atLeast"/>
        <w:ind w:left="570"/>
        <w:jc w:val="both"/>
      </w:pPr>
      <w:r>
        <w:t>и</w:t>
      </w:r>
      <w:r w:rsidR="0087595E" w:rsidRPr="00801E35">
        <w:t>) проводить врезку в трубопроводах теплосети, водопроводе, канализации без согласования с</w:t>
      </w:r>
      <w:r w:rsidR="00B14741" w:rsidRPr="00801E35">
        <w:t xml:space="preserve"> Начальником</w:t>
      </w:r>
      <w:r w:rsidR="0087595E" w:rsidRPr="00801E35">
        <w:t xml:space="preserve"> </w:t>
      </w:r>
      <w:r w:rsidR="00984552" w:rsidRPr="00801E35">
        <w:t>Отдела</w:t>
      </w:r>
      <w:r w:rsidR="0087595E" w:rsidRPr="00801E35">
        <w:t xml:space="preserve"> </w:t>
      </w:r>
      <w:proofErr w:type="spellStart"/>
      <w:r w:rsidR="0087595E" w:rsidRPr="00801E35">
        <w:t>Т</w:t>
      </w:r>
      <w:r w:rsidR="007F418D" w:rsidRPr="00801E35">
        <w:t>и</w:t>
      </w:r>
      <w:r w:rsidR="0087595E" w:rsidRPr="00801E35">
        <w:t>СТО</w:t>
      </w:r>
      <w:proofErr w:type="spellEnd"/>
      <w:r w:rsidR="00396F84" w:rsidRPr="00801E35">
        <w:t>;</w:t>
      </w:r>
    </w:p>
    <w:p w:rsidR="0087595E" w:rsidRPr="00801E35" w:rsidRDefault="000B725F">
      <w:pPr>
        <w:autoSpaceDE w:val="0"/>
        <w:autoSpaceDN w:val="0"/>
        <w:adjustRightInd w:val="0"/>
        <w:spacing w:before="120" w:line="240" w:lineRule="atLeast"/>
        <w:ind w:left="570"/>
        <w:jc w:val="both"/>
      </w:pPr>
      <w:r>
        <w:t>к</w:t>
      </w:r>
      <w:r w:rsidR="0087595E" w:rsidRPr="00801E35">
        <w:t xml:space="preserve">) пользоваться пожарными гидрантами и пожарными кранами (кроме случаев пожара и случаев </w:t>
      </w:r>
      <w:proofErr w:type="gramStart"/>
      <w:r w:rsidR="0087595E" w:rsidRPr="00801E35">
        <w:t>проверки  системы</w:t>
      </w:r>
      <w:proofErr w:type="gramEnd"/>
      <w:r w:rsidR="0087595E" w:rsidRPr="00801E35">
        <w:t xml:space="preserve"> пожаротушения, согласованных </w:t>
      </w:r>
      <w:r w:rsidR="00B14741" w:rsidRPr="00801E35">
        <w:t xml:space="preserve">с Начальником </w:t>
      </w:r>
      <w:r w:rsidR="00984552" w:rsidRPr="00801E35">
        <w:t>Отдела</w:t>
      </w:r>
      <w:r w:rsidR="0087595E" w:rsidRPr="00801E35">
        <w:t xml:space="preserve"> </w:t>
      </w:r>
      <w:proofErr w:type="spellStart"/>
      <w:r w:rsidR="0087595E" w:rsidRPr="00801E35">
        <w:t>ТиСТО</w:t>
      </w:r>
      <w:proofErr w:type="spellEnd"/>
      <w:r w:rsidR="0087595E" w:rsidRPr="00801E35">
        <w:t>);</w:t>
      </w:r>
    </w:p>
    <w:p w:rsidR="0087595E" w:rsidRDefault="000B725F" w:rsidP="003E315F">
      <w:pPr>
        <w:autoSpaceDE w:val="0"/>
        <w:autoSpaceDN w:val="0"/>
        <w:adjustRightInd w:val="0"/>
        <w:spacing w:before="120" w:line="240" w:lineRule="atLeast"/>
        <w:ind w:left="570"/>
        <w:jc w:val="both"/>
      </w:pPr>
      <w:r>
        <w:t>л</w:t>
      </w:r>
      <w:r w:rsidR="0087595E" w:rsidRPr="00801E35">
        <w:t>) разбирать</w:t>
      </w:r>
      <w:r w:rsidR="005A36BF" w:rsidRPr="00801E35">
        <w:t xml:space="preserve"> </w:t>
      </w:r>
      <w:r w:rsidR="0087595E" w:rsidRPr="00801E35">
        <w:t>воду из системы отопления зданий и сооружений;</w:t>
      </w:r>
    </w:p>
    <w:p w:rsidR="00CD7858" w:rsidRPr="00801E35" w:rsidRDefault="000B725F" w:rsidP="003E315F">
      <w:pPr>
        <w:autoSpaceDE w:val="0"/>
        <w:autoSpaceDN w:val="0"/>
        <w:adjustRightInd w:val="0"/>
        <w:spacing w:before="120" w:line="240" w:lineRule="atLeast"/>
        <w:ind w:left="570"/>
        <w:jc w:val="both"/>
      </w:pPr>
      <w:r>
        <w:t>м</w:t>
      </w:r>
      <w:r w:rsidR="00CD7858">
        <w:t>) сбрасывать ливневые и производственные стоки в канализацию;</w:t>
      </w:r>
    </w:p>
    <w:p w:rsidR="0087595E" w:rsidRPr="00801E35" w:rsidRDefault="000B725F" w:rsidP="000B725F">
      <w:pPr>
        <w:autoSpaceDE w:val="0"/>
        <w:autoSpaceDN w:val="0"/>
        <w:adjustRightInd w:val="0"/>
        <w:spacing w:before="120" w:line="240" w:lineRule="atLeast"/>
        <w:ind w:left="570"/>
        <w:jc w:val="both"/>
      </w:pPr>
      <w:r>
        <w:t>н</w:t>
      </w:r>
      <w:r w:rsidR="0087595E" w:rsidRPr="00801E35">
        <w:t>) сбрасывать</w:t>
      </w:r>
      <w:r w:rsidR="003E315F" w:rsidRPr="003E315F">
        <w:t xml:space="preserve"> </w:t>
      </w:r>
      <w:r w:rsidR="003E315F" w:rsidRPr="00801E35">
        <w:t>в канализацию</w:t>
      </w:r>
      <w:r w:rsidR="00CD7858">
        <w:t xml:space="preserve"> </w:t>
      </w:r>
      <w:r w:rsidR="0087595E" w:rsidRPr="00801E35">
        <w:t>сточные воды,</w:t>
      </w:r>
      <w:r w:rsidR="003E315F">
        <w:t xml:space="preserve"> </w:t>
      </w:r>
      <w:r w:rsidR="0087595E" w:rsidRPr="00801E35">
        <w:t>содержащие ядовитые примеси, масла, бензин, керосин и т.д. без предварительной обработки данных стоков на локальных очистных сооружениях;</w:t>
      </w:r>
    </w:p>
    <w:p w:rsidR="009B3CF4" w:rsidRDefault="000B725F" w:rsidP="000A20D2">
      <w:pPr>
        <w:autoSpaceDE w:val="0"/>
        <w:autoSpaceDN w:val="0"/>
        <w:adjustRightInd w:val="0"/>
        <w:spacing w:before="120" w:line="240" w:lineRule="atLeast"/>
        <w:ind w:left="570"/>
        <w:jc w:val="both"/>
      </w:pPr>
      <w:r>
        <w:t>о</w:t>
      </w:r>
      <w:r w:rsidR="0087595E" w:rsidRPr="00801E35">
        <w:t>) без согласования с</w:t>
      </w:r>
      <w:r w:rsidR="00B14741" w:rsidRPr="00801E35">
        <w:t xml:space="preserve"> Начальником</w:t>
      </w:r>
      <w:r w:rsidR="005666D8" w:rsidRPr="00801E35">
        <w:t xml:space="preserve"> </w:t>
      </w:r>
      <w:r w:rsidR="00AC11B9">
        <w:t>Службы</w:t>
      </w:r>
      <w:r w:rsidR="0087595E" w:rsidRPr="00801E35">
        <w:t xml:space="preserve"> ЭСТОП</w:t>
      </w:r>
      <w:r w:rsidR="00396F84" w:rsidRPr="00801E35">
        <w:t>/Начальником смены</w:t>
      </w:r>
      <w:r w:rsidR="000023FF">
        <w:t xml:space="preserve"> – Инженером по переключениям ОГ</w:t>
      </w:r>
      <w:r w:rsidR="00396F84" w:rsidRPr="00801E35">
        <w:t xml:space="preserve"> </w:t>
      </w:r>
      <w:r w:rsidR="00AC11B9">
        <w:t>Службы</w:t>
      </w:r>
      <w:r w:rsidR="00396F84" w:rsidRPr="00801E35">
        <w:t xml:space="preserve"> ЭСТОП</w:t>
      </w:r>
      <w:r w:rsidR="0087595E" w:rsidRPr="00801E35">
        <w:t xml:space="preserve"> подключать дополнительные электроустановки.</w:t>
      </w:r>
    </w:p>
    <w:p w:rsidR="009742F1" w:rsidRPr="00697BC6" w:rsidRDefault="009742F1" w:rsidP="009742F1">
      <w:pPr>
        <w:widowControl w:val="0"/>
        <w:adjustRightInd w:val="0"/>
        <w:spacing w:before="240"/>
        <w:ind w:firstLine="284"/>
        <w:jc w:val="both"/>
        <w:textAlignment w:val="baseline"/>
        <w:rPr>
          <w:rFonts w:eastAsia="Calibri"/>
          <w:noProof/>
          <w:szCs w:val="28"/>
          <w:lang w:eastAsia="en-US"/>
        </w:rPr>
      </w:pPr>
      <w:r w:rsidRPr="00697BC6">
        <w:rPr>
          <w:rFonts w:eastAsia="Calibri"/>
          <w:szCs w:val="28"/>
          <w:lang w:eastAsia="en-US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697BC6">
        <w:rPr>
          <w:rFonts w:eastAsia="Calibri"/>
          <w:szCs w:val="28"/>
          <w:lang w:eastAsia="en-US"/>
        </w:rPr>
        <w:instrText xml:space="preserve"> FORMTEXT </w:instrText>
      </w:r>
      <w:r w:rsidRPr="00697BC6">
        <w:rPr>
          <w:rFonts w:eastAsia="Calibri"/>
          <w:szCs w:val="28"/>
          <w:lang w:eastAsia="en-US"/>
        </w:rPr>
      </w:r>
      <w:r w:rsidRPr="00697BC6">
        <w:rPr>
          <w:rFonts w:eastAsia="Calibri"/>
          <w:szCs w:val="28"/>
          <w:lang w:eastAsia="en-US"/>
        </w:rPr>
        <w:fldChar w:fldCharType="separate"/>
      </w:r>
      <w:r w:rsidRPr="00697BC6">
        <w:rPr>
          <w:rFonts w:eastAsia="Calibri"/>
          <w:noProof/>
          <w:szCs w:val="28"/>
          <w:lang w:eastAsia="en-US"/>
        </w:rPr>
        <w:t> </w:t>
      </w:r>
      <w:r w:rsidRPr="009E0307">
        <w:rPr>
          <w:rFonts w:eastAsia="Calibri"/>
          <w:b/>
          <w:i/>
          <w:noProof/>
          <w:color w:val="0000FF"/>
          <w:szCs w:val="28"/>
          <w:lang w:eastAsia="en-US"/>
        </w:rPr>
        <w:t>Сохраняется только при заключении договора на бумаге:</w:t>
      </w:r>
    </w:p>
    <w:p w:rsidR="009742F1" w:rsidRPr="00697BC6" w:rsidRDefault="009742F1" w:rsidP="009742F1">
      <w:pPr>
        <w:adjustRightInd w:val="0"/>
        <w:ind w:firstLine="567"/>
        <w:jc w:val="center"/>
        <w:textAlignment w:val="baseline"/>
        <w:outlineLvl w:val="0"/>
        <w:rPr>
          <w:rFonts w:eastAsiaTheme="majorEastAsia"/>
          <w:b/>
          <w:sz w:val="28"/>
          <w:szCs w:val="32"/>
        </w:rPr>
      </w:pPr>
      <w:r w:rsidRPr="00697BC6">
        <w:rPr>
          <w:rFonts w:asciiTheme="majorHAnsi" w:eastAsia="Calibri" w:hAnsiTheme="majorHAnsi" w:cstheme="majorBidi"/>
          <w:b/>
          <w:noProof/>
          <w:color w:val="365F91" w:themeColor="accent1" w:themeShade="BF"/>
          <w:sz w:val="32"/>
          <w:szCs w:val="28"/>
          <w:lang w:eastAsia="en-US"/>
        </w:rPr>
        <w:t xml:space="preserve"> </w:t>
      </w:r>
      <w:r w:rsidRPr="00697BC6">
        <w:rPr>
          <w:rFonts w:eastAsiaTheme="majorEastAsia"/>
          <w:b/>
          <w:sz w:val="28"/>
          <w:szCs w:val="32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9742F1" w:rsidRPr="00697BC6" w:rsidTr="00163AC1">
        <w:trPr>
          <w:trHeight w:val="861"/>
        </w:trPr>
        <w:tc>
          <w:tcPr>
            <w:tcW w:w="4785" w:type="dxa"/>
          </w:tcPr>
          <w:p w:rsidR="009742F1" w:rsidRPr="00697BC6" w:rsidRDefault="009742F1" w:rsidP="00163AC1">
            <w:pPr>
              <w:widowControl w:val="0"/>
              <w:adjustRightInd w:val="0"/>
              <w:jc w:val="both"/>
              <w:textAlignment w:val="baseline"/>
            </w:pPr>
            <w:r w:rsidRPr="00697BC6">
              <w:rPr>
                <w:b/>
                <w:u w:val="single"/>
              </w:rPr>
              <w:t xml:space="preserve">ЮЛ </w:t>
            </w:r>
            <w:r w:rsidRPr="00697BC6">
              <w:rPr>
                <w:b/>
                <w:u w:val="single"/>
                <w:lang w:val="en-US"/>
              </w:rPr>
              <w:t>DME</w:t>
            </w:r>
            <w:r w:rsidRPr="00697BC6">
              <w:t>:</w:t>
            </w:r>
          </w:p>
          <w:p w:rsidR="009742F1" w:rsidRPr="00697BC6" w:rsidRDefault="009742F1" w:rsidP="00163AC1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 w:rsidRPr="00697BC6">
              <w:rPr>
                <w:b/>
              </w:rPr>
              <w:t xml:space="preserve"> ______________________/</w:t>
            </w:r>
            <w:r w:rsidRPr="00697BC6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697BC6">
              <w:instrText xml:space="preserve"> FORMTEXT </w:instrText>
            </w:r>
            <w:r w:rsidRPr="00697BC6">
              <w:fldChar w:fldCharType="separate"/>
            </w:r>
            <w:r w:rsidRPr="00697BC6">
              <w:rPr>
                <w:noProof/>
              </w:rPr>
              <w:t>____</w:t>
            </w:r>
            <w:r w:rsidRPr="00697BC6">
              <w:fldChar w:fldCharType="end"/>
            </w:r>
            <w:r w:rsidRPr="00697BC6">
              <w:rPr>
                <w:b/>
              </w:rPr>
              <w:t>/</w:t>
            </w:r>
          </w:p>
        </w:tc>
        <w:tc>
          <w:tcPr>
            <w:tcW w:w="4786" w:type="dxa"/>
          </w:tcPr>
          <w:p w:rsidR="009742F1" w:rsidRPr="00697BC6" w:rsidRDefault="009742F1" w:rsidP="00163AC1">
            <w:pPr>
              <w:widowControl w:val="0"/>
              <w:adjustRightInd w:val="0"/>
              <w:jc w:val="both"/>
              <w:textAlignment w:val="baseline"/>
              <w:rPr>
                <w:b/>
                <w:lang w:val="en-US"/>
              </w:rPr>
            </w:pPr>
            <w:r w:rsidRPr="00697BC6">
              <w:rPr>
                <w:b/>
              </w:rPr>
              <w:t xml:space="preserve"> </w:t>
            </w:r>
            <w:r w:rsidRPr="00697BC6">
              <w:rPr>
                <w:b/>
                <w:u w:val="single"/>
              </w:rPr>
              <w:t>Контрагент</w:t>
            </w:r>
            <w:r w:rsidRPr="00697BC6">
              <w:rPr>
                <w:b/>
              </w:rPr>
              <w:t>:</w:t>
            </w:r>
          </w:p>
          <w:p w:rsidR="009742F1" w:rsidRPr="00697BC6" w:rsidRDefault="009742F1" w:rsidP="00163AC1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 w:rsidRPr="00697BC6">
              <w:rPr>
                <w:b/>
              </w:rPr>
              <w:t>_____________________/</w:t>
            </w:r>
            <w:r w:rsidRPr="00697BC6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697BC6">
              <w:instrText xml:space="preserve"> FORMTEXT </w:instrText>
            </w:r>
            <w:r w:rsidRPr="00697BC6">
              <w:fldChar w:fldCharType="separate"/>
            </w:r>
            <w:r w:rsidRPr="00697BC6">
              <w:rPr>
                <w:noProof/>
              </w:rPr>
              <w:t>____</w:t>
            </w:r>
            <w:r w:rsidRPr="00697BC6">
              <w:fldChar w:fldCharType="end"/>
            </w:r>
            <w:r w:rsidRPr="00697BC6">
              <w:rPr>
                <w:b/>
              </w:rPr>
              <w:t>/</w:t>
            </w:r>
          </w:p>
        </w:tc>
      </w:tr>
    </w:tbl>
    <w:p w:rsidR="004E42AA" w:rsidRPr="00EE6E7C" w:rsidRDefault="009742F1" w:rsidP="009742F1">
      <w:pPr>
        <w:spacing w:line="276" w:lineRule="auto"/>
        <w:ind w:left="450"/>
        <w:jc w:val="center"/>
        <w:rPr>
          <w:lang w:val="en-US"/>
        </w:rPr>
      </w:pPr>
      <w:r w:rsidRPr="00697BC6">
        <w:rPr>
          <w:rFonts w:eastAsia="Calibri"/>
          <w:noProof/>
          <w:szCs w:val="28"/>
          <w:lang w:eastAsia="en-US"/>
        </w:rPr>
        <w:t> </w:t>
      </w:r>
      <w:r w:rsidRPr="00697BC6">
        <w:rPr>
          <w:rFonts w:eastAsia="Calibri"/>
          <w:szCs w:val="28"/>
          <w:lang w:eastAsia="en-US"/>
        </w:rPr>
        <w:fldChar w:fldCharType="end"/>
      </w:r>
      <w:bookmarkStart w:id="1" w:name="_GoBack"/>
      <w:bookmarkEnd w:id="1"/>
    </w:p>
    <w:sectPr w:rsidR="004E42AA" w:rsidRPr="00EE6E7C" w:rsidSect="00FC02B1">
      <w:footerReference w:type="even" r:id="rId8"/>
      <w:footerReference w:type="default" r:id="rId9"/>
      <w:pgSz w:w="11907" w:h="16840" w:code="9"/>
      <w:pgMar w:top="851" w:right="851" w:bottom="1285" w:left="1418" w:header="0" w:footer="0" w:gutter="0"/>
      <w:cols w:space="708"/>
      <w:noEndnote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67E" w:rsidRDefault="00A8667E">
      <w:r>
        <w:separator/>
      </w:r>
    </w:p>
  </w:endnote>
  <w:endnote w:type="continuationSeparator" w:id="0">
    <w:p w:rsidR="00A8667E" w:rsidRDefault="00A8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67E" w:rsidRDefault="00A8667E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8667E" w:rsidRDefault="00A8667E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667E" w:rsidRDefault="00A8667E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67E" w:rsidRDefault="00A8667E">
      <w:r>
        <w:separator/>
      </w:r>
    </w:p>
  </w:footnote>
  <w:footnote w:type="continuationSeparator" w:id="0">
    <w:p w:rsidR="00A8667E" w:rsidRDefault="00A86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01573"/>
    <w:multiLevelType w:val="hybridMultilevel"/>
    <w:tmpl w:val="02189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039BB"/>
    <w:multiLevelType w:val="hybridMultilevel"/>
    <w:tmpl w:val="E42AA0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61338"/>
    <w:multiLevelType w:val="hybridMultilevel"/>
    <w:tmpl w:val="026EA66A"/>
    <w:lvl w:ilvl="0" w:tplc="04190001">
      <w:start w:val="1"/>
      <w:numFmt w:val="bullet"/>
      <w:lvlText w:val=""/>
      <w:lvlJc w:val="left"/>
      <w:pPr>
        <w:tabs>
          <w:tab w:val="num" w:pos="1062"/>
        </w:tabs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2"/>
        </w:tabs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2"/>
        </w:tabs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2"/>
        </w:tabs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2"/>
        </w:tabs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2"/>
        </w:tabs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2"/>
        </w:tabs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2"/>
        </w:tabs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2"/>
        </w:tabs>
        <w:ind w:left="682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39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30D"/>
    <w:rsid w:val="000023FF"/>
    <w:rsid w:val="00022DE0"/>
    <w:rsid w:val="00031E0E"/>
    <w:rsid w:val="00032837"/>
    <w:rsid w:val="00036A1B"/>
    <w:rsid w:val="000371B1"/>
    <w:rsid w:val="00044808"/>
    <w:rsid w:val="00055EA6"/>
    <w:rsid w:val="00056A70"/>
    <w:rsid w:val="00085BB0"/>
    <w:rsid w:val="000A20D2"/>
    <w:rsid w:val="000B725F"/>
    <w:rsid w:val="000C5EC5"/>
    <w:rsid w:val="000D6BC7"/>
    <w:rsid w:val="000F35C6"/>
    <w:rsid w:val="000F7235"/>
    <w:rsid w:val="000F7D38"/>
    <w:rsid w:val="001034AA"/>
    <w:rsid w:val="00116F01"/>
    <w:rsid w:val="001219EB"/>
    <w:rsid w:val="00140A6C"/>
    <w:rsid w:val="00145599"/>
    <w:rsid w:val="00155FCD"/>
    <w:rsid w:val="0017337D"/>
    <w:rsid w:val="001768C3"/>
    <w:rsid w:val="00177B7E"/>
    <w:rsid w:val="00183369"/>
    <w:rsid w:val="001865DA"/>
    <w:rsid w:val="00193477"/>
    <w:rsid w:val="0019612D"/>
    <w:rsid w:val="001A4AED"/>
    <w:rsid w:val="001B1021"/>
    <w:rsid w:val="001B6A4B"/>
    <w:rsid w:val="001B7907"/>
    <w:rsid w:val="001D0DE1"/>
    <w:rsid w:val="001D2163"/>
    <w:rsid w:val="001E7FE5"/>
    <w:rsid w:val="001F5F80"/>
    <w:rsid w:val="00214312"/>
    <w:rsid w:val="0022064D"/>
    <w:rsid w:val="00226B0B"/>
    <w:rsid w:val="00233512"/>
    <w:rsid w:val="0023628C"/>
    <w:rsid w:val="00236938"/>
    <w:rsid w:val="00246DC3"/>
    <w:rsid w:val="0024765D"/>
    <w:rsid w:val="0025015A"/>
    <w:rsid w:val="002558E8"/>
    <w:rsid w:val="00271B78"/>
    <w:rsid w:val="00276401"/>
    <w:rsid w:val="0028234C"/>
    <w:rsid w:val="00293FE9"/>
    <w:rsid w:val="002A0CB2"/>
    <w:rsid w:val="002A5EC0"/>
    <w:rsid w:val="002A6670"/>
    <w:rsid w:val="002B0B5C"/>
    <w:rsid w:val="002B796B"/>
    <w:rsid w:val="002C2086"/>
    <w:rsid w:val="002C38FF"/>
    <w:rsid w:val="002C5E66"/>
    <w:rsid w:val="002D57FB"/>
    <w:rsid w:val="002E4EC6"/>
    <w:rsid w:val="002F309E"/>
    <w:rsid w:val="00303DC6"/>
    <w:rsid w:val="00311A1A"/>
    <w:rsid w:val="003161D0"/>
    <w:rsid w:val="00316E6E"/>
    <w:rsid w:val="0032054A"/>
    <w:rsid w:val="00322BA4"/>
    <w:rsid w:val="003341E7"/>
    <w:rsid w:val="00336440"/>
    <w:rsid w:val="003400B8"/>
    <w:rsid w:val="0034224E"/>
    <w:rsid w:val="00345462"/>
    <w:rsid w:val="00356970"/>
    <w:rsid w:val="00357E07"/>
    <w:rsid w:val="00367B82"/>
    <w:rsid w:val="0038459F"/>
    <w:rsid w:val="00393B9E"/>
    <w:rsid w:val="00396F84"/>
    <w:rsid w:val="003A0A1A"/>
    <w:rsid w:val="003A6898"/>
    <w:rsid w:val="003A7DD8"/>
    <w:rsid w:val="003B09A0"/>
    <w:rsid w:val="003B2D54"/>
    <w:rsid w:val="003C552D"/>
    <w:rsid w:val="003C605B"/>
    <w:rsid w:val="003D4EF8"/>
    <w:rsid w:val="003D530D"/>
    <w:rsid w:val="003E2F97"/>
    <w:rsid w:val="003E315F"/>
    <w:rsid w:val="003E7C1E"/>
    <w:rsid w:val="003F3696"/>
    <w:rsid w:val="003F3EE3"/>
    <w:rsid w:val="00402D6F"/>
    <w:rsid w:val="00403652"/>
    <w:rsid w:val="00405FF2"/>
    <w:rsid w:val="0040733D"/>
    <w:rsid w:val="004130B9"/>
    <w:rsid w:val="00432357"/>
    <w:rsid w:val="00446FB0"/>
    <w:rsid w:val="00454617"/>
    <w:rsid w:val="004552D4"/>
    <w:rsid w:val="004572E0"/>
    <w:rsid w:val="0047125A"/>
    <w:rsid w:val="00475C56"/>
    <w:rsid w:val="00487229"/>
    <w:rsid w:val="00496544"/>
    <w:rsid w:val="004B0A83"/>
    <w:rsid w:val="004B2FC2"/>
    <w:rsid w:val="004C10FC"/>
    <w:rsid w:val="004C4408"/>
    <w:rsid w:val="004D2ECE"/>
    <w:rsid w:val="004E42AA"/>
    <w:rsid w:val="004E4889"/>
    <w:rsid w:val="004F6884"/>
    <w:rsid w:val="005038CA"/>
    <w:rsid w:val="00504C16"/>
    <w:rsid w:val="005169FF"/>
    <w:rsid w:val="0052290E"/>
    <w:rsid w:val="00522B1B"/>
    <w:rsid w:val="0052321A"/>
    <w:rsid w:val="00546538"/>
    <w:rsid w:val="005666D8"/>
    <w:rsid w:val="00566F9D"/>
    <w:rsid w:val="00576AAC"/>
    <w:rsid w:val="00586A28"/>
    <w:rsid w:val="00597B0E"/>
    <w:rsid w:val="005A36BF"/>
    <w:rsid w:val="005B0319"/>
    <w:rsid w:val="005B4738"/>
    <w:rsid w:val="005B5648"/>
    <w:rsid w:val="005B6A32"/>
    <w:rsid w:val="005C32F0"/>
    <w:rsid w:val="005C3481"/>
    <w:rsid w:val="005C365B"/>
    <w:rsid w:val="005C51F1"/>
    <w:rsid w:val="005E2064"/>
    <w:rsid w:val="005E4B81"/>
    <w:rsid w:val="005E7800"/>
    <w:rsid w:val="0060075D"/>
    <w:rsid w:val="006007DF"/>
    <w:rsid w:val="00607972"/>
    <w:rsid w:val="006105CB"/>
    <w:rsid w:val="00610E1C"/>
    <w:rsid w:val="006173A4"/>
    <w:rsid w:val="0062481D"/>
    <w:rsid w:val="00653A99"/>
    <w:rsid w:val="00661047"/>
    <w:rsid w:val="00664927"/>
    <w:rsid w:val="006756DD"/>
    <w:rsid w:val="00686CCD"/>
    <w:rsid w:val="0068796B"/>
    <w:rsid w:val="006934BF"/>
    <w:rsid w:val="006A0180"/>
    <w:rsid w:val="006A01E8"/>
    <w:rsid w:val="006A2C3A"/>
    <w:rsid w:val="006A4548"/>
    <w:rsid w:val="006A5F8C"/>
    <w:rsid w:val="006B278C"/>
    <w:rsid w:val="006B7308"/>
    <w:rsid w:val="006D6CF9"/>
    <w:rsid w:val="006D6F68"/>
    <w:rsid w:val="006F7295"/>
    <w:rsid w:val="007026ED"/>
    <w:rsid w:val="00714874"/>
    <w:rsid w:val="00714A54"/>
    <w:rsid w:val="00722603"/>
    <w:rsid w:val="007333F0"/>
    <w:rsid w:val="007337D8"/>
    <w:rsid w:val="00734911"/>
    <w:rsid w:val="007352D7"/>
    <w:rsid w:val="007376BE"/>
    <w:rsid w:val="00737E45"/>
    <w:rsid w:val="0074240B"/>
    <w:rsid w:val="00743FE6"/>
    <w:rsid w:val="00751185"/>
    <w:rsid w:val="00751C23"/>
    <w:rsid w:val="00755425"/>
    <w:rsid w:val="007663D2"/>
    <w:rsid w:val="00766EE7"/>
    <w:rsid w:val="007719D8"/>
    <w:rsid w:val="007762C0"/>
    <w:rsid w:val="00782444"/>
    <w:rsid w:val="00786CE8"/>
    <w:rsid w:val="00787C58"/>
    <w:rsid w:val="00794A50"/>
    <w:rsid w:val="007977C3"/>
    <w:rsid w:val="007B2053"/>
    <w:rsid w:val="007B45A3"/>
    <w:rsid w:val="007B5F2E"/>
    <w:rsid w:val="007E5B68"/>
    <w:rsid w:val="007E6073"/>
    <w:rsid w:val="007F418D"/>
    <w:rsid w:val="007F50DF"/>
    <w:rsid w:val="00801E35"/>
    <w:rsid w:val="00807225"/>
    <w:rsid w:val="00813B74"/>
    <w:rsid w:val="00817A4E"/>
    <w:rsid w:val="00824CB4"/>
    <w:rsid w:val="008321BF"/>
    <w:rsid w:val="00834571"/>
    <w:rsid w:val="0084370A"/>
    <w:rsid w:val="0086048F"/>
    <w:rsid w:val="0086521C"/>
    <w:rsid w:val="0087595E"/>
    <w:rsid w:val="00875E76"/>
    <w:rsid w:val="00877EFD"/>
    <w:rsid w:val="00882ABD"/>
    <w:rsid w:val="00885915"/>
    <w:rsid w:val="008872C3"/>
    <w:rsid w:val="00894359"/>
    <w:rsid w:val="00896535"/>
    <w:rsid w:val="008A1050"/>
    <w:rsid w:val="008A1746"/>
    <w:rsid w:val="008B0953"/>
    <w:rsid w:val="008D03AE"/>
    <w:rsid w:val="008E2B66"/>
    <w:rsid w:val="008E320B"/>
    <w:rsid w:val="008F0ADA"/>
    <w:rsid w:val="008F0ADB"/>
    <w:rsid w:val="008F10EF"/>
    <w:rsid w:val="00917EDA"/>
    <w:rsid w:val="00930558"/>
    <w:rsid w:val="009426BD"/>
    <w:rsid w:val="0095693C"/>
    <w:rsid w:val="00962495"/>
    <w:rsid w:val="00964FC0"/>
    <w:rsid w:val="00971311"/>
    <w:rsid w:val="009742F1"/>
    <w:rsid w:val="00984552"/>
    <w:rsid w:val="00995B11"/>
    <w:rsid w:val="00996423"/>
    <w:rsid w:val="009B227E"/>
    <w:rsid w:val="009B3CF4"/>
    <w:rsid w:val="009B5FF1"/>
    <w:rsid w:val="009C2C5C"/>
    <w:rsid w:val="009C447E"/>
    <w:rsid w:val="009E13B4"/>
    <w:rsid w:val="009E36A8"/>
    <w:rsid w:val="009E5A67"/>
    <w:rsid w:val="009F76A2"/>
    <w:rsid w:val="00A007BF"/>
    <w:rsid w:val="00A01D83"/>
    <w:rsid w:val="00A047A7"/>
    <w:rsid w:val="00A12DB2"/>
    <w:rsid w:val="00A17662"/>
    <w:rsid w:val="00A27771"/>
    <w:rsid w:val="00A32315"/>
    <w:rsid w:val="00A37C33"/>
    <w:rsid w:val="00A42D52"/>
    <w:rsid w:val="00A445E6"/>
    <w:rsid w:val="00A53BB6"/>
    <w:rsid w:val="00A542BA"/>
    <w:rsid w:val="00A627DD"/>
    <w:rsid w:val="00A6354D"/>
    <w:rsid w:val="00A72BEF"/>
    <w:rsid w:val="00A7686D"/>
    <w:rsid w:val="00A822DD"/>
    <w:rsid w:val="00A8667E"/>
    <w:rsid w:val="00A9726F"/>
    <w:rsid w:val="00AC11B9"/>
    <w:rsid w:val="00AC4CE6"/>
    <w:rsid w:val="00AC6BC4"/>
    <w:rsid w:val="00AD399C"/>
    <w:rsid w:val="00AE10EE"/>
    <w:rsid w:val="00AE1762"/>
    <w:rsid w:val="00AF1900"/>
    <w:rsid w:val="00B06A78"/>
    <w:rsid w:val="00B14741"/>
    <w:rsid w:val="00B1750B"/>
    <w:rsid w:val="00B225AB"/>
    <w:rsid w:val="00B320C4"/>
    <w:rsid w:val="00B32A28"/>
    <w:rsid w:val="00B33B1D"/>
    <w:rsid w:val="00B370E1"/>
    <w:rsid w:val="00B54291"/>
    <w:rsid w:val="00B55EAF"/>
    <w:rsid w:val="00B652FD"/>
    <w:rsid w:val="00B67225"/>
    <w:rsid w:val="00B87666"/>
    <w:rsid w:val="00B9538D"/>
    <w:rsid w:val="00BA42A5"/>
    <w:rsid w:val="00BA4B40"/>
    <w:rsid w:val="00BB29E9"/>
    <w:rsid w:val="00BD02A7"/>
    <w:rsid w:val="00BE1F20"/>
    <w:rsid w:val="00BE24C8"/>
    <w:rsid w:val="00BE2A0E"/>
    <w:rsid w:val="00BE38D3"/>
    <w:rsid w:val="00BE4C57"/>
    <w:rsid w:val="00BF009B"/>
    <w:rsid w:val="00BF75A8"/>
    <w:rsid w:val="00C04897"/>
    <w:rsid w:val="00C06967"/>
    <w:rsid w:val="00C25C27"/>
    <w:rsid w:val="00C26730"/>
    <w:rsid w:val="00C27477"/>
    <w:rsid w:val="00C274C9"/>
    <w:rsid w:val="00C3275C"/>
    <w:rsid w:val="00C32C79"/>
    <w:rsid w:val="00C343B9"/>
    <w:rsid w:val="00C37BA1"/>
    <w:rsid w:val="00C44613"/>
    <w:rsid w:val="00C626E6"/>
    <w:rsid w:val="00C703C1"/>
    <w:rsid w:val="00C74B5F"/>
    <w:rsid w:val="00C83EE7"/>
    <w:rsid w:val="00C83FFE"/>
    <w:rsid w:val="00C8786B"/>
    <w:rsid w:val="00C91BD4"/>
    <w:rsid w:val="00C9238B"/>
    <w:rsid w:val="00CA3165"/>
    <w:rsid w:val="00CC7726"/>
    <w:rsid w:val="00CD7858"/>
    <w:rsid w:val="00CE2E80"/>
    <w:rsid w:val="00CF7243"/>
    <w:rsid w:val="00D003E7"/>
    <w:rsid w:val="00D00D3F"/>
    <w:rsid w:val="00D045CA"/>
    <w:rsid w:val="00D1013D"/>
    <w:rsid w:val="00D1305C"/>
    <w:rsid w:val="00D13E2C"/>
    <w:rsid w:val="00D146CC"/>
    <w:rsid w:val="00D15BAF"/>
    <w:rsid w:val="00D165D6"/>
    <w:rsid w:val="00D252AD"/>
    <w:rsid w:val="00D42B4A"/>
    <w:rsid w:val="00D437CD"/>
    <w:rsid w:val="00D4668D"/>
    <w:rsid w:val="00D5187C"/>
    <w:rsid w:val="00D558D4"/>
    <w:rsid w:val="00D56FBE"/>
    <w:rsid w:val="00D6128A"/>
    <w:rsid w:val="00D6341B"/>
    <w:rsid w:val="00D74456"/>
    <w:rsid w:val="00D7580C"/>
    <w:rsid w:val="00D81E6C"/>
    <w:rsid w:val="00D83682"/>
    <w:rsid w:val="00DA35AD"/>
    <w:rsid w:val="00DA76DB"/>
    <w:rsid w:val="00DB0038"/>
    <w:rsid w:val="00DB4803"/>
    <w:rsid w:val="00DB559D"/>
    <w:rsid w:val="00DB633E"/>
    <w:rsid w:val="00DB6873"/>
    <w:rsid w:val="00DC2BCA"/>
    <w:rsid w:val="00DD76B3"/>
    <w:rsid w:val="00DE20A6"/>
    <w:rsid w:val="00DE74B1"/>
    <w:rsid w:val="00DF31F8"/>
    <w:rsid w:val="00E06565"/>
    <w:rsid w:val="00E10FF5"/>
    <w:rsid w:val="00E11437"/>
    <w:rsid w:val="00E11863"/>
    <w:rsid w:val="00E17CA1"/>
    <w:rsid w:val="00E20609"/>
    <w:rsid w:val="00E21378"/>
    <w:rsid w:val="00E317AC"/>
    <w:rsid w:val="00E31E2A"/>
    <w:rsid w:val="00E3621C"/>
    <w:rsid w:val="00E51956"/>
    <w:rsid w:val="00E70B3B"/>
    <w:rsid w:val="00E728C7"/>
    <w:rsid w:val="00E7364B"/>
    <w:rsid w:val="00E86FA7"/>
    <w:rsid w:val="00EA3F93"/>
    <w:rsid w:val="00EA41D5"/>
    <w:rsid w:val="00EA702C"/>
    <w:rsid w:val="00EA785B"/>
    <w:rsid w:val="00EB3947"/>
    <w:rsid w:val="00EB605C"/>
    <w:rsid w:val="00EB76DD"/>
    <w:rsid w:val="00EC4D19"/>
    <w:rsid w:val="00ED65FE"/>
    <w:rsid w:val="00EE53E5"/>
    <w:rsid w:val="00EE6E7C"/>
    <w:rsid w:val="00F00EF0"/>
    <w:rsid w:val="00F03F3D"/>
    <w:rsid w:val="00F05495"/>
    <w:rsid w:val="00F27897"/>
    <w:rsid w:val="00F37436"/>
    <w:rsid w:val="00F4257C"/>
    <w:rsid w:val="00F5419D"/>
    <w:rsid w:val="00F56D46"/>
    <w:rsid w:val="00F615CE"/>
    <w:rsid w:val="00F72F83"/>
    <w:rsid w:val="00F73280"/>
    <w:rsid w:val="00F80D7E"/>
    <w:rsid w:val="00F82497"/>
    <w:rsid w:val="00F97B58"/>
    <w:rsid w:val="00FA2F72"/>
    <w:rsid w:val="00FA7067"/>
    <w:rsid w:val="00FB511F"/>
    <w:rsid w:val="00FC02B1"/>
    <w:rsid w:val="00FC05B9"/>
    <w:rsid w:val="00FC3F8F"/>
    <w:rsid w:val="00FF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9389943-6197-4D19-BC36-41BA158E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02B1"/>
    <w:rPr>
      <w:sz w:val="24"/>
      <w:szCs w:val="24"/>
    </w:rPr>
  </w:style>
  <w:style w:type="paragraph" w:styleId="1">
    <w:name w:val="heading 1"/>
    <w:basedOn w:val="a"/>
    <w:next w:val="a"/>
    <w:qFormat/>
    <w:rsid w:val="00FC02B1"/>
    <w:pPr>
      <w:keepNext/>
      <w:autoSpaceDE w:val="0"/>
      <w:autoSpaceDN w:val="0"/>
      <w:adjustRightInd w:val="0"/>
      <w:spacing w:before="120" w:line="240" w:lineRule="atLeast"/>
      <w:ind w:left="1440"/>
      <w:jc w:val="center"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qFormat/>
    <w:rsid w:val="00FC02B1"/>
    <w:pPr>
      <w:keepNext/>
      <w:keepLines/>
      <w:autoSpaceDE w:val="0"/>
      <w:autoSpaceDN w:val="0"/>
      <w:adjustRightInd w:val="0"/>
      <w:spacing w:after="120" w:line="240" w:lineRule="atLeast"/>
      <w:ind w:left="-57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C02B1"/>
    <w:pPr>
      <w:autoSpaceDE w:val="0"/>
      <w:autoSpaceDN w:val="0"/>
      <w:adjustRightInd w:val="0"/>
      <w:spacing w:before="120" w:line="240" w:lineRule="atLeast"/>
      <w:jc w:val="both"/>
    </w:pPr>
    <w:rPr>
      <w:color w:val="000000"/>
    </w:rPr>
  </w:style>
  <w:style w:type="paragraph" w:styleId="a4">
    <w:name w:val="footer"/>
    <w:basedOn w:val="a"/>
    <w:rsid w:val="00FC02B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C02B1"/>
  </w:style>
  <w:style w:type="paragraph" w:styleId="a6">
    <w:name w:val="header"/>
    <w:basedOn w:val="a"/>
    <w:rsid w:val="00FC02B1"/>
    <w:pPr>
      <w:tabs>
        <w:tab w:val="center" w:pos="4677"/>
        <w:tab w:val="right" w:pos="9355"/>
      </w:tabs>
    </w:pPr>
  </w:style>
  <w:style w:type="paragraph" w:styleId="a7">
    <w:name w:val="Body Text Indent"/>
    <w:basedOn w:val="a"/>
    <w:rsid w:val="00FC02B1"/>
    <w:pPr>
      <w:autoSpaceDE w:val="0"/>
      <w:autoSpaceDN w:val="0"/>
      <w:adjustRightInd w:val="0"/>
      <w:spacing w:before="120" w:line="240" w:lineRule="atLeast"/>
      <w:ind w:left="285"/>
      <w:jc w:val="both"/>
    </w:pPr>
    <w:rPr>
      <w:color w:val="000000"/>
    </w:rPr>
  </w:style>
  <w:style w:type="paragraph" w:styleId="20">
    <w:name w:val="Body Text 2"/>
    <w:basedOn w:val="a"/>
    <w:rsid w:val="00155FCD"/>
    <w:pPr>
      <w:spacing w:after="120" w:line="480" w:lineRule="auto"/>
    </w:pPr>
  </w:style>
  <w:style w:type="paragraph" w:customStyle="1" w:styleId="ConsPlusNormal">
    <w:name w:val="ConsPlusNormal"/>
    <w:rsid w:val="00A768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B32A28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8">
    <w:name w:val="Table Grid"/>
    <w:basedOn w:val="a1"/>
    <w:rsid w:val="009B3C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2C5E6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C5E66"/>
    <w:rPr>
      <w:sz w:val="24"/>
      <w:szCs w:val="24"/>
    </w:rPr>
  </w:style>
  <w:style w:type="character" w:styleId="a9">
    <w:name w:val="Hyperlink"/>
    <w:basedOn w:val="a0"/>
    <w:uiPriority w:val="99"/>
    <w:unhideWhenUsed/>
    <w:rsid w:val="00226B0B"/>
    <w:rPr>
      <w:color w:val="0066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824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973CA8-C533-45F5-BF7E-9DAFAE333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1548</Words>
  <Characters>8830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пользования аэродромом аэропорта "Домодедово"</vt:lpstr>
    </vt:vector>
  </TitlesOfParts>
  <Company>mad</Company>
  <LinksUpToDate>false</LinksUpToDate>
  <CharactersWithSpaces>10358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пользования аэродромом аэропорта "Домодедово"</dc:title>
  <dc:creator>VShcherbin</dc:creator>
  <cp:lastModifiedBy>Филонов Алексей Юрьевич</cp:lastModifiedBy>
  <cp:revision>7</cp:revision>
  <cp:lastPrinted>2012-07-10T05:58:00Z</cp:lastPrinted>
  <dcterms:created xsi:type="dcterms:W3CDTF">2015-03-30T14:17:00Z</dcterms:created>
  <dcterms:modified xsi:type="dcterms:W3CDTF">2016-11-03T19:08:00Z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Правила пользования аэродромом аэропорта "Домодедово"</vt:lpwstr>
  </property>
  <property fmtid="{D5CDD505-2E9C-101B-9397-08002B2CF9AE}" pid="3" name="Ключевые слова">
    <vt:lpwstr>-</vt:lpwstr>
  </property>
  <property fmtid="{D5CDD505-2E9C-101B-9397-08002B2CF9AE}" pid="4" name="Owner">
    <vt:lpwstr>МАД</vt:lpwstr>
  </property>
</Properties>
</file>